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57090624"/>
        <w:docPartObj>
          <w:docPartGallery w:val="Cover Pages"/>
          <w:docPartUnique/>
        </w:docPartObj>
      </w:sdtPr>
      <w:sdtEndPr>
        <w:rPr>
          <w:rFonts w:ascii="Verdana" w:hAnsi="Verdana"/>
          <w:b/>
          <w:sz w:val="36"/>
          <w:szCs w:val="36"/>
        </w:rPr>
      </w:sdtEndPr>
      <w:sdtContent>
        <w:p w:rsidR="00B55BA6" w:rsidRDefault="00B55BA6" w:rsidP="006A28A9">
          <w:pPr>
            <w:spacing w:after="0" w:line="240" w:lineRule="auto"/>
          </w:pPr>
          <w:r>
            <w:rPr>
              <w:noProof/>
              <w:lang w:eastAsia="fr-BE"/>
            </w:rPr>
            <mc:AlternateContent>
              <mc:Choice Requires="wps">
                <w:drawing>
                  <wp:anchor distT="0" distB="0" distL="114300" distR="114300" simplePos="0" relativeHeight="251666432" behindDoc="0" locked="0" layoutInCell="1" allowOverlap="1" wp14:anchorId="1C1B2690" wp14:editId="58A329DE">
                    <wp:simplePos x="0" y="0"/>
                    <wp:positionH relativeFrom="page">
                      <wp:posOffset>2592070</wp:posOffset>
                    </wp:positionH>
                    <wp:positionV relativeFrom="page">
                      <wp:posOffset>9584055</wp:posOffset>
                    </wp:positionV>
                    <wp:extent cx="3543300" cy="499110"/>
                    <wp:effectExtent l="0" t="0" r="0" b="8890"/>
                    <wp:wrapSquare wrapText="bothSides"/>
                    <wp:docPr id="14" name="Zone de texte 14"/>
                    <wp:cNvGraphicFramePr/>
                    <a:graphic xmlns:a="http://schemas.openxmlformats.org/drawingml/2006/main">
                      <a:graphicData uri="http://schemas.microsoft.com/office/word/2010/wordprocessingShape">
                        <wps:wsp>
                          <wps:cNvSpPr txBox="1"/>
                          <wps:spPr>
                            <a:xfrm>
                              <a:off x="0" y="0"/>
                              <a:ext cx="3543300" cy="4991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A28A9" w:rsidRPr="00AC5728" w:rsidRDefault="006A28A9" w:rsidP="006A28A9">
                                <w:pPr>
                                  <w:pStyle w:val="Noparagraphstyle"/>
                                  <w:spacing w:line="240" w:lineRule="auto"/>
                                  <w:rPr>
                                    <w:rFonts w:ascii="Arial" w:hAnsi="Arial" w:cs="Arial"/>
                                    <w:color w:val="404040" w:themeColor="text1" w:themeTint="BF"/>
                                    <w:sz w:val="20"/>
                                    <w:szCs w:val="20"/>
                                  </w:rPr>
                                </w:pPr>
                                <w:r w:rsidRPr="00AC5728">
                                  <w:rPr>
                                    <w:rFonts w:ascii="Arial" w:hAnsi="Arial" w:cs="Arial"/>
                                    <w:color w:val="404040" w:themeColor="text1" w:themeTint="BF"/>
                                    <w:sz w:val="20"/>
                                    <w:szCs w:val="20"/>
                                  </w:rPr>
                                  <w:t>Bureau de dépôt: 6180 Courcelles</w:t>
                                </w:r>
                              </w:p>
                              <w:p w:rsidR="006A28A9" w:rsidRPr="00AC5728" w:rsidRDefault="006A28A9" w:rsidP="006A28A9">
                                <w:pPr>
                                  <w:pStyle w:val="Noparagraphstyle"/>
                                  <w:spacing w:line="240" w:lineRule="auto"/>
                                  <w:rPr>
                                    <w:rFonts w:ascii="Arial" w:hAnsi="Arial" w:cs="Arial"/>
                                    <w:color w:val="404040" w:themeColor="text1" w:themeTint="BF"/>
                                    <w:sz w:val="20"/>
                                    <w:szCs w:val="20"/>
                                  </w:rPr>
                                </w:pPr>
                                <w:r w:rsidRPr="00AC5728">
                                  <w:rPr>
                                    <w:rFonts w:ascii="Arial" w:hAnsi="Arial" w:cs="Arial"/>
                                    <w:color w:val="404040" w:themeColor="text1" w:themeTint="BF"/>
                                    <w:sz w:val="20"/>
                                    <w:szCs w:val="20"/>
                                  </w:rPr>
                                  <w:t xml:space="preserve">Editrice responsable: Vinciane </w:t>
                                </w:r>
                                <w:proofErr w:type="spellStart"/>
                                <w:r w:rsidRPr="00AC5728">
                                  <w:rPr>
                                    <w:rFonts w:ascii="Arial" w:hAnsi="Arial" w:cs="Arial"/>
                                    <w:color w:val="404040" w:themeColor="text1" w:themeTint="BF"/>
                                    <w:sz w:val="20"/>
                                    <w:szCs w:val="20"/>
                                  </w:rPr>
                                  <w:t>Hoornaert</w:t>
                                </w:r>
                                <w:proofErr w:type="spellEnd"/>
                              </w:p>
                              <w:p w:rsidR="006A28A9" w:rsidRPr="00AC5728" w:rsidRDefault="006A28A9" w:rsidP="006A28A9">
                                <w:pPr>
                                  <w:pStyle w:val="Noparagraphstyle"/>
                                  <w:spacing w:line="240" w:lineRule="auto"/>
                                  <w:rPr>
                                    <w:color w:val="404040" w:themeColor="text1" w:themeTint="BF"/>
                                    <w:sz w:val="20"/>
                                    <w:szCs w:val="20"/>
                                  </w:rPr>
                                </w:pPr>
                                <w:r w:rsidRPr="00AC5728">
                                  <w:rPr>
                                    <w:rFonts w:ascii="Arial" w:hAnsi="Arial" w:cs="Arial"/>
                                    <w:color w:val="404040" w:themeColor="text1" w:themeTint="BF"/>
                                    <w:sz w:val="20"/>
                                    <w:szCs w:val="20"/>
                                  </w:rPr>
                                  <w:t xml:space="preserve">rue du Peuple 20 - 6182 </w:t>
                                </w:r>
                                <w:proofErr w:type="spellStart"/>
                                <w:r w:rsidRPr="00AC5728">
                                  <w:rPr>
                                    <w:rFonts w:ascii="Arial" w:hAnsi="Arial" w:cs="Arial"/>
                                    <w:color w:val="404040" w:themeColor="text1" w:themeTint="BF"/>
                                    <w:sz w:val="20"/>
                                    <w:szCs w:val="20"/>
                                  </w:rPr>
                                  <w:t>Souvret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4" o:spid="_x0000_s1026" type="#_x0000_t202" style="position:absolute;margin-left:204.1pt;margin-top:754.65pt;width:279pt;height:39.3pt;z-index:2516664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RMsQIAAKoFAAAOAAAAZHJzL2Uyb0RvYy54bWysVE1v2zAMvQ/YfxB0T22nTtsEdQo3RYYB&#10;RVusHQrspshSY8wWNUmJnQ3776NkO82yXTrsYkvkI0U+flxetXVFtsLYElRGk5OYEqE4FKV6yejn&#10;p+XoghLrmCpYBUpkdCcsvZq/f3fZ6JkYwxqqQhiCTpSdNTqja+f0LIosX4ua2RPQQqFSgqmZw6t5&#10;iQrDGvReV9E4js+iBkyhDXBhLUpvOiWdB/9SCu7upbTCkSqjGJsLXxO+K/+N5pds9mKYXpe8D4P9&#10;QxQ1KxU+und1wxwjG1P+4aouuQEL0p1wqCOQsuQi5IDZJPFRNo9rpkXIBcmxek+T/X9u+d32wZCy&#10;wNqllChWY42+YKVIIYgTrRME5UhSo+0MsY8a0a69hhYNBrlFoc+9lab2f8yKoB7p3u0pRleEo/B0&#10;kp6exqjiqEun0yQJNYherbWx7oOAmvhDRg2WMDDLtrfWYSQIHSD+MQXLsqpCGSv1mwCBnUSEPuis&#10;2QwjwaNH+phCjX4sJufj/HwyHZ3lk2SUJvHFKM/j8ehmmcd5nC4X0/T6p08XfQ72kaekSz2c3K4S&#10;3mulPgmJjAYGvCD0slhUhmwZdiHjXCgXyAsRItqjJGbxFsMeH/II+b3FuGNkeBmU2xvXpQIT+D4K&#10;u/g6hCw7PJJxkLc/unbV9q2ygmKHnWKgGzir+bLEct4y6x6YwQnDDsCt4e7xIytoMgr9iZI1mO9/&#10;k3s8Nj5qKWlwYjNqv22YEZRUHxWOxDRJUz/i4ZJiRfFiDjWrQ43a1AvAciS4nzQPR4931XCUBupn&#10;XC65fxVVTHF8O6NuOC5ct0dwOXGR5wGEQ62Zu1WPmnvXvjq+WZ/aZ2Z039F+rO5gmG02O2rsDust&#10;FeQbB7IMXe8J7ljticeFEPqxX15+4xzeA+p1xc5/AQAA//8DAFBLAwQUAAYACAAAACEAEAkjF+AA&#10;AAANAQAADwAAAGRycy9kb3ducmV2LnhtbEyPzU7DMBCE70h9B2srcaM2pQ1JiFNVIK4gyo/EzY23&#10;SdR4HcVuE96e7QmOO/NpdqbYTK4TZxxC60nD7UKBQKq8banW8PH+fJOCCNGQNZ0n1PCDATbl7Kow&#10;ufUjveF5F2vBIRRyo6GJsc+lDFWDzoSF75HYO/jBmcjnUEs7mJHDXSeXSiXSmZb4Q2N6fGywOu5O&#10;TsPny+H7a6Ve6ye37kc/KUkuk1pfz6ftA4iIU/yD4VKfq0PJnfb+RDaITsNKpUtG2Vir7A4EI1mS&#10;sLS/SOl9BrIs5P8V5S8AAAD//wMAUEsBAi0AFAAGAAgAAAAhALaDOJL+AAAA4QEAABMAAAAAAAAA&#10;AAAAAAAAAAAAAFtDb250ZW50X1R5cGVzXS54bWxQSwECLQAUAAYACAAAACEAOP0h/9YAAACUAQAA&#10;CwAAAAAAAAAAAAAAAAAvAQAAX3JlbHMvLnJlbHNQSwECLQAUAAYACAAAACEAaEAkTLECAACqBQAA&#10;DgAAAAAAAAAAAAAAAAAuAgAAZHJzL2Uyb0RvYy54bWxQSwECLQAUAAYACAAAACEAEAkjF+AAAAAN&#10;AQAADwAAAAAAAAAAAAAAAAALBQAAZHJzL2Rvd25yZXYueG1sUEsFBgAAAAAEAAQA8wAAABgGAAAA&#10;AA==&#10;" filled="f" stroked="f">
                    <v:textbox>
                      <w:txbxContent>
                        <w:p w:rsidR="006A28A9" w:rsidRPr="00AC5728" w:rsidRDefault="006A28A9" w:rsidP="006A28A9">
                          <w:pPr>
                            <w:pStyle w:val="Noparagraphstyle"/>
                            <w:spacing w:line="240" w:lineRule="auto"/>
                            <w:rPr>
                              <w:rFonts w:ascii="Arial" w:hAnsi="Arial" w:cs="Arial"/>
                              <w:color w:val="404040" w:themeColor="text1" w:themeTint="BF"/>
                              <w:sz w:val="20"/>
                              <w:szCs w:val="20"/>
                            </w:rPr>
                          </w:pPr>
                          <w:r w:rsidRPr="00AC5728">
                            <w:rPr>
                              <w:rFonts w:ascii="Arial" w:hAnsi="Arial" w:cs="Arial"/>
                              <w:color w:val="404040" w:themeColor="text1" w:themeTint="BF"/>
                              <w:sz w:val="20"/>
                              <w:szCs w:val="20"/>
                            </w:rPr>
                            <w:t>Bureau de dépôt: 6180 Courcelles</w:t>
                          </w:r>
                        </w:p>
                        <w:p w:rsidR="006A28A9" w:rsidRPr="00AC5728" w:rsidRDefault="006A28A9" w:rsidP="006A28A9">
                          <w:pPr>
                            <w:pStyle w:val="Noparagraphstyle"/>
                            <w:spacing w:line="240" w:lineRule="auto"/>
                            <w:rPr>
                              <w:rFonts w:ascii="Arial" w:hAnsi="Arial" w:cs="Arial"/>
                              <w:color w:val="404040" w:themeColor="text1" w:themeTint="BF"/>
                              <w:sz w:val="20"/>
                              <w:szCs w:val="20"/>
                            </w:rPr>
                          </w:pPr>
                          <w:r w:rsidRPr="00AC5728">
                            <w:rPr>
                              <w:rFonts w:ascii="Arial" w:hAnsi="Arial" w:cs="Arial"/>
                              <w:color w:val="404040" w:themeColor="text1" w:themeTint="BF"/>
                              <w:sz w:val="20"/>
                              <w:szCs w:val="20"/>
                            </w:rPr>
                            <w:t xml:space="preserve">Editrice responsable: Vinciane </w:t>
                          </w:r>
                          <w:proofErr w:type="spellStart"/>
                          <w:r w:rsidRPr="00AC5728">
                            <w:rPr>
                              <w:rFonts w:ascii="Arial" w:hAnsi="Arial" w:cs="Arial"/>
                              <w:color w:val="404040" w:themeColor="text1" w:themeTint="BF"/>
                              <w:sz w:val="20"/>
                              <w:szCs w:val="20"/>
                            </w:rPr>
                            <w:t>Hoornaert</w:t>
                          </w:r>
                          <w:proofErr w:type="spellEnd"/>
                        </w:p>
                        <w:p w:rsidR="006A28A9" w:rsidRPr="00AC5728" w:rsidRDefault="006A28A9" w:rsidP="006A28A9">
                          <w:pPr>
                            <w:pStyle w:val="Noparagraphstyle"/>
                            <w:spacing w:line="240" w:lineRule="auto"/>
                            <w:rPr>
                              <w:color w:val="404040" w:themeColor="text1" w:themeTint="BF"/>
                              <w:sz w:val="20"/>
                              <w:szCs w:val="20"/>
                            </w:rPr>
                          </w:pPr>
                          <w:r w:rsidRPr="00AC5728">
                            <w:rPr>
                              <w:rFonts w:ascii="Arial" w:hAnsi="Arial" w:cs="Arial"/>
                              <w:color w:val="404040" w:themeColor="text1" w:themeTint="BF"/>
                              <w:sz w:val="20"/>
                              <w:szCs w:val="20"/>
                            </w:rPr>
                            <w:t xml:space="preserve">rue du Peuple 20 - 6182 </w:t>
                          </w:r>
                          <w:proofErr w:type="spellStart"/>
                          <w:r w:rsidRPr="00AC5728">
                            <w:rPr>
                              <w:rFonts w:ascii="Arial" w:hAnsi="Arial" w:cs="Arial"/>
                              <w:color w:val="404040" w:themeColor="text1" w:themeTint="BF"/>
                              <w:sz w:val="20"/>
                              <w:szCs w:val="20"/>
                            </w:rPr>
                            <w:t>Souvret</w:t>
                          </w:r>
                          <w:proofErr w:type="spellEnd"/>
                        </w:p>
                      </w:txbxContent>
                    </v:textbox>
                    <w10:wrap type="square" anchorx="page" anchory="page"/>
                  </v:shape>
                </w:pict>
              </mc:Fallback>
            </mc:AlternateContent>
          </w:r>
          <w:r w:rsidRPr="002F37B8">
            <w:rPr>
              <w:noProof/>
              <w:lang w:eastAsia="fr-BE"/>
            </w:rPr>
            <mc:AlternateContent>
              <mc:Choice Requires="wps">
                <w:drawing>
                  <wp:anchor distT="0" distB="0" distL="114300" distR="114300" simplePos="0" relativeHeight="251662336" behindDoc="0" locked="0" layoutInCell="1" allowOverlap="1" wp14:anchorId="068A1566" wp14:editId="7A63A52B">
                    <wp:simplePos x="0" y="0"/>
                    <wp:positionH relativeFrom="page">
                      <wp:posOffset>0</wp:posOffset>
                    </wp:positionH>
                    <wp:positionV relativeFrom="page">
                      <wp:posOffset>0</wp:posOffset>
                    </wp:positionV>
                    <wp:extent cx="7559675" cy="4319905"/>
                    <wp:effectExtent l="0" t="0" r="34925" b="2349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4319905"/>
                            </a:xfrm>
                            <a:prstGeom prst="rect">
                              <a:avLst/>
                            </a:prstGeom>
                            <a:solidFill>
                              <a:srgbClr val="3F476D"/>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0;margin-top:0;width:595.25pt;height:340.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07UhAIAAHQFAAAOAAAAZHJzL2Uyb0RvYy54bWysVN1r2zAQfx/sfxB6Xx2nSdOYOiW0ZAxC&#10;W9qOPiuylIjJOk1S4mR//U6y42ZdoTD2Iu50v/v+uLre15rshPMKTEnzswElwnColFmX9Pvz4ssl&#10;JT4wUzENRpT0IDy9nn3+dNXYQgxhA7oSjqAR44vGlnQTgi2yzPONqJk/AysMCiW4mgVk3TqrHGvQ&#10;eq2z4WBwkTXgKuuAC+/x97YV0lmyL6Xg4V5KLwLRJcXYQnpdelfxzWZXrFg7ZjeKd2Gwf4iiZsqg&#10;097ULQuMbJ36y1StuAMPMpxxqDOQUnGRcsBs8sGbbJ42zIqUCxbH275M/v+Z5Xe7B0dUhb0bU2JY&#10;jT16xKoxs9aC4B8WqLG+QNyTfXAxRW+XwH94FGR/SCLjO8xeujpiMUGyT9U+9NUW+0A4fk7G4+nF&#10;BL1ylI3O8+l0kNxlrDiqW+fDVwE1iURJHQaWqsx2Sx9iAKw4QlJkoFW1UFonxq1XN9qRHcPWny9G&#10;k4vbmAyq+FOYSEPSmXtNIVHhoEU0pc2jkFgkDDpP/tN4it4641yYkHfmEzqqSYykVzz/WLHDR9U2&#10;ql55+LFyr5E8gwm9cq0MuPcM6D5k2eK7jvo271iCFVQHnA8H7eJ4yxcKW7FkPjwwh5uCO4XbH+7x&#10;kRqakkJHUbIB9+u9/4jHAUYpJQ1uXkn9zy1zghL9zeBoT/PRKK5qYkbjyRAZdypZnUrMtr4B7HCO&#10;d8byREZ80EdSOqhf8EjMo1cUMcPRd0l5cEfmJrQXAc8MF/N5guF6WhaW5snyY9fjqD3vX5iz3TwG&#10;HOU7OG4pK96MZYuN/TAw3waQKs3sa127euNqp7nszlC8Had8Qr0ey9lvAAAA//8DAFBLAwQUAAYA&#10;CAAAACEA2WcID94AAAAGAQAADwAAAGRycy9kb3ducmV2LnhtbEyPQUvDQBCF74L/YRnBS7G7VSxp&#10;mk0pivQiSFN78DbNTpNgdjZkt03892691MvA4z3e+yZbjbYVZ+p941jDbKpAEJfONFxp+Ny9PSQg&#10;fEA22DomDT/kYZXf3mSYGjfwls5FqEQsYZ+ihjqELpXSlzVZ9FPXEUfv6HqLIcq+kqbHIZbbVj4q&#10;NZcWG44LNXb0UlP5XZyshknz9bGpxv02WRS7YT153+xfJWt9fzeulyACjeEahgt+RIc8Mh3ciY0X&#10;rYb4SPi7F2+2UM8gDhrmiXoCmWfyP37+CwAA//8DAFBLAQItABQABgAIAAAAIQC2gziS/gAAAOEB&#10;AAATAAAAAAAAAAAAAAAAAAAAAABbQ29udGVudF9UeXBlc10ueG1sUEsBAi0AFAAGAAgAAAAhADj9&#10;If/WAAAAlAEAAAsAAAAAAAAAAAAAAAAALwEAAF9yZWxzLy5yZWxzUEsBAi0AFAAGAAgAAAAhAHxT&#10;TtSEAgAAdAUAAA4AAAAAAAAAAAAAAAAALgIAAGRycy9lMm9Eb2MueG1sUEsBAi0AFAAGAAgAAAAh&#10;ANlnCA/eAAAABgEAAA8AAAAAAAAAAAAAAAAA3gQAAGRycy9kb3ducmV2LnhtbFBLBQYAAAAABAAE&#10;APMAAADpBQAAAAA=&#10;" fillcolor="#3f476d" strokecolor="#4579b8 [3044]">
                    <v:path arrowok="t"/>
                    <w10:wrap anchorx="page" anchory="page"/>
                  </v:rect>
                </w:pict>
              </mc:Fallback>
            </mc:AlternateContent>
          </w:r>
          <w:r>
            <w:rPr>
              <w:noProof/>
              <w:lang w:eastAsia="fr-BE"/>
            </w:rPr>
            <w:drawing>
              <wp:anchor distT="0" distB="0" distL="114300" distR="114300" simplePos="0" relativeHeight="251669504" behindDoc="0" locked="0" layoutInCell="1" allowOverlap="1" wp14:anchorId="5BC46EE3" wp14:editId="19DED581">
                <wp:simplePos x="0" y="0"/>
                <wp:positionH relativeFrom="page">
                  <wp:posOffset>720090</wp:posOffset>
                </wp:positionH>
                <wp:positionV relativeFrom="page">
                  <wp:posOffset>8419465</wp:posOffset>
                </wp:positionV>
                <wp:extent cx="1496060" cy="1663700"/>
                <wp:effectExtent l="0" t="0" r="2540" b="12700"/>
                <wp:wrapTight wrapText="bothSides">
                  <wp:wrapPolygon edited="0">
                    <wp:start x="0" y="0"/>
                    <wp:lineTo x="0" y="21435"/>
                    <wp:lineTo x="21270" y="21435"/>
                    <wp:lineTo x="21270"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fe_logo_cmj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6060" cy="1663700"/>
                        </a:xfrm>
                        <a:prstGeom prst="rect">
                          <a:avLst/>
                        </a:prstGeom>
                      </pic:spPr>
                    </pic:pic>
                  </a:graphicData>
                </a:graphic>
              </wp:anchor>
            </w:drawing>
          </w:r>
          <w:r>
            <w:rPr>
              <w:noProof/>
              <w:lang w:eastAsia="fr-BE"/>
            </w:rPr>
            <mc:AlternateContent>
              <mc:Choice Requires="wps">
                <w:drawing>
                  <wp:anchor distT="0" distB="0" distL="114300" distR="114300" simplePos="0" relativeHeight="251668480" behindDoc="0" locked="0" layoutInCell="1" allowOverlap="1" wp14:anchorId="14B183F1" wp14:editId="791F725D">
                    <wp:simplePos x="0" y="0"/>
                    <wp:positionH relativeFrom="page">
                      <wp:posOffset>5760720</wp:posOffset>
                    </wp:positionH>
                    <wp:positionV relativeFrom="page">
                      <wp:posOffset>360045</wp:posOffset>
                    </wp:positionV>
                    <wp:extent cx="1440000" cy="900000"/>
                    <wp:effectExtent l="0" t="0" r="33655" b="14605"/>
                    <wp:wrapSquare wrapText="bothSides"/>
                    <wp:docPr id="16" name="Zone de texte 16"/>
                    <wp:cNvGraphicFramePr/>
                    <a:graphic xmlns:a="http://schemas.openxmlformats.org/drawingml/2006/main">
                      <a:graphicData uri="http://schemas.microsoft.com/office/word/2010/wordprocessingShape">
                        <wps:wsp>
                          <wps:cNvSpPr txBox="1"/>
                          <wps:spPr>
                            <a:xfrm>
                              <a:off x="0" y="0"/>
                              <a:ext cx="1440000" cy="900000"/>
                            </a:xfrm>
                            <a:prstGeom prst="rect">
                              <a:avLst/>
                            </a:prstGeom>
                            <a:noFill/>
                            <a:ln>
                              <a:solidFill>
                                <a:schemeClr val="bg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A28A9" w:rsidRDefault="006A28A9" w:rsidP="006A28A9">
                                <w:pPr>
                                  <w:pStyle w:val="Noparagraphstyle"/>
                                  <w:jc w:val="center"/>
                                  <w:rPr>
                                    <w:rFonts w:ascii="Helvetica" w:hAnsi="Helvetica" w:cs="Helvetica"/>
                                    <w:color w:val="FFFFFF"/>
                                    <w:sz w:val="20"/>
                                    <w:szCs w:val="20"/>
                                  </w:rPr>
                                </w:pPr>
                                <w:r>
                                  <w:rPr>
                                    <w:rFonts w:ascii="Helvetica" w:hAnsi="Helvetica" w:cs="Helvetica"/>
                                    <w:color w:val="FFFFFF"/>
                                    <w:sz w:val="20"/>
                                    <w:szCs w:val="20"/>
                                  </w:rPr>
                                  <w:t>Belgique-</w:t>
                                </w:r>
                                <w:proofErr w:type="spellStart"/>
                                <w:r>
                                  <w:rPr>
                                    <w:rFonts w:ascii="Helvetica" w:hAnsi="Helvetica" w:cs="Helvetica"/>
                                    <w:color w:val="FFFFFF"/>
                                    <w:sz w:val="20"/>
                                    <w:szCs w:val="20"/>
                                  </w:rPr>
                                  <w:t>Belgie</w:t>
                                </w:r>
                                <w:proofErr w:type="spellEnd"/>
                              </w:p>
                              <w:p w:rsidR="006A28A9" w:rsidRDefault="006A28A9" w:rsidP="006A28A9">
                                <w:pPr>
                                  <w:pStyle w:val="Noparagraphstyle"/>
                                  <w:jc w:val="center"/>
                                  <w:rPr>
                                    <w:rFonts w:ascii="Helvetica" w:hAnsi="Helvetica" w:cs="Helvetica"/>
                                    <w:color w:val="FFFFFF"/>
                                    <w:sz w:val="20"/>
                                    <w:szCs w:val="20"/>
                                  </w:rPr>
                                </w:pPr>
                                <w:r>
                                  <w:rPr>
                                    <w:rFonts w:ascii="Helvetica" w:hAnsi="Helvetica" w:cs="Helvetica"/>
                                    <w:color w:val="FFFFFF"/>
                                    <w:sz w:val="20"/>
                                    <w:szCs w:val="20"/>
                                  </w:rPr>
                                  <w:t>PP</w:t>
                                </w:r>
                              </w:p>
                              <w:p w:rsidR="006A28A9" w:rsidRDefault="006A28A9" w:rsidP="006A28A9">
                                <w:pPr>
                                  <w:pStyle w:val="Noparagraphstyle"/>
                                  <w:jc w:val="center"/>
                                  <w:rPr>
                                    <w:rFonts w:ascii="Helvetica" w:hAnsi="Helvetica" w:cs="Helvetica"/>
                                    <w:color w:val="FFFFFF"/>
                                    <w:sz w:val="20"/>
                                    <w:szCs w:val="20"/>
                                  </w:rPr>
                                </w:pPr>
                                <w:r>
                                  <w:rPr>
                                    <w:rFonts w:ascii="Helvetica" w:hAnsi="Helvetica" w:cs="Helvetica"/>
                                    <w:color w:val="FFFFFF"/>
                                    <w:sz w:val="20"/>
                                    <w:szCs w:val="20"/>
                                  </w:rPr>
                                  <w:t>6180 Courcelles</w:t>
                                </w:r>
                              </w:p>
                              <w:p w:rsidR="006A28A9" w:rsidRDefault="006A28A9" w:rsidP="006A28A9">
                                <w:pPr>
                                  <w:jc w:val="center"/>
                                </w:pPr>
                                <w:r>
                                  <w:rPr>
                                    <w:rFonts w:ascii="Helvetica" w:hAnsi="Helvetica" w:cs="Helvetica"/>
                                    <w:color w:val="FFFFFF"/>
                                    <w:sz w:val="20"/>
                                  </w:rPr>
                                  <w:t>P/301109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27" type="#_x0000_t202" style="position:absolute;margin-left:453.6pt;margin-top:28.35pt;width:113.4pt;height:70.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wLvwIAANsFAAAOAAAAZHJzL2Uyb0RvYy54bWysVFtv2jAUfp+0/2D5nSYgeiFqqFIqpklV&#10;W62dKu3NOA5Ec2zPNhA27b/vs0Mo6vrSaTyEc/c537lcXrWNJBthXa1VTocnKSVCcV3WapnTr0/z&#10;wQUlzjNVMqmVyOlOOHo1/fjhcmsyMdIrLUthCYIol21NTlfemyxJHF+JhrkTbYSCstK2YR6sXSal&#10;ZVtEb2QyStOzZKttaazmwjlIbzolncb4VSW4v68qJzyROUVuPn5t/C7CN5lesmxpmVnVfJ8G+4cs&#10;GlYrPHoIdcM8I2tb/xWqqbnVTlf+hOsm0VVVcxFrQDXD9FU1jytmRKwF4DhzgMn9v7D8bvNgSV2i&#10;d2eUKNagR9/QKVIK4kXrBYEcIG2Ny2D7aGDt22vdwqGXOwhD7W1lm/CPqgj0gHt3gBihCA9O43GK&#10;HyUcukkgYw+SF29jnf8kdEMCkVOLFkZk2ebWeWQC094kPKb0vJYytlGqIHBa1mWQRSbMkZhJSzYM&#10;E7BYxqQR4sgKXOcp4rx0r7AMGYMMQULusZe/Zqfno+L8dDI4K06Hg/EwvRgURToa3MyLtEjH89lk&#10;fP07wIKYvX8SoOsgipTfSRGiSvVFVEA+IvVGroxzoXyfb7QOVhUqe4/j3j7WEet7j3OHCDziy1r5&#10;g3NTK21jX+KqvkBcfu9Trjp7gHFUdyB9u2i7kesnaKHLHQbL6m4/neHzGt2/Zc4/MIuFxMDgyPh7&#10;fCqptznVe4qSlbY/35IHe+wJtJRsseA5dT/WzApK5GeFDZqEUcRFiMwYjQVjjzWLY41aNzONCRri&#10;nBkeyWDvZU9WVjfPuEVFeBUqpjjezin3tmdmvjs8uGZcFEU0wxUwzN+qR8ND8IBzmO6n9plZs1+B&#10;sId3uj8GLHu1CZ1t8FS6WHtd1XFNAtIdrvsO4ILEwdxfu3Cijvlo9XKTp38AAAD//wMAUEsDBBQA&#10;BgAIAAAAIQDCfZdE4wAAAAsBAAAPAAAAZHJzL2Rvd25yZXYueG1sTI9NT8MwDIbvSPyHyEhcEEtX&#10;9tGVphNigIR2ooC4Zo1pKxqnNFnX8evxTnCz5Uevnzdbj7YVA/a+caRgOolAIJXONFQpeHt9vE5A&#10;+KDJ6NYRKjiih3V+fpbp1LgDveBQhEpwCPlUK6hD6FIpfVmj1X7iOiS+fbre6sBrX0nT6wOH21bG&#10;UbSQVjfEH2rd4X2N5VextwoetvOfZBtvNu/Nx/P3sRisi6+elLq8GO9uQQQcwx8MJ31Wh5yddm5P&#10;xotWwSpaxowqmC+WIE7A9GbG7XY8rZIZyDyT/zvkvwAAAP//AwBQSwECLQAUAAYACAAAACEAtoM4&#10;kv4AAADhAQAAEwAAAAAAAAAAAAAAAAAAAAAAW0NvbnRlbnRfVHlwZXNdLnhtbFBLAQItABQABgAI&#10;AAAAIQA4/SH/1gAAAJQBAAALAAAAAAAAAAAAAAAAAC8BAABfcmVscy8ucmVsc1BLAQItABQABgAI&#10;AAAAIQCvOvwLvwIAANsFAAAOAAAAAAAAAAAAAAAAAC4CAABkcnMvZTJvRG9jLnhtbFBLAQItABQA&#10;BgAIAAAAIQDCfZdE4wAAAAsBAAAPAAAAAAAAAAAAAAAAABkFAABkcnMvZG93bnJldi54bWxQSwUG&#10;AAAAAAQABADzAAAAKQYAAAAA&#10;" filled="f" strokecolor="white [3212]">
                    <v:textbox>
                      <w:txbxContent>
                        <w:p w:rsidR="006A28A9" w:rsidRDefault="006A28A9" w:rsidP="006A28A9">
                          <w:pPr>
                            <w:pStyle w:val="Noparagraphstyle"/>
                            <w:jc w:val="center"/>
                            <w:rPr>
                              <w:rFonts w:ascii="Helvetica" w:hAnsi="Helvetica" w:cs="Helvetica"/>
                              <w:color w:val="FFFFFF"/>
                              <w:sz w:val="20"/>
                              <w:szCs w:val="20"/>
                            </w:rPr>
                          </w:pPr>
                          <w:r>
                            <w:rPr>
                              <w:rFonts w:ascii="Helvetica" w:hAnsi="Helvetica" w:cs="Helvetica"/>
                              <w:color w:val="FFFFFF"/>
                              <w:sz w:val="20"/>
                              <w:szCs w:val="20"/>
                            </w:rPr>
                            <w:t>Belgique-</w:t>
                          </w:r>
                          <w:proofErr w:type="spellStart"/>
                          <w:r>
                            <w:rPr>
                              <w:rFonts w:ascii="Helvetica" w:hAnsi="Helvetica" w:cs="Helvetica"/>
                              <w:color w:val="FFFFFF"/>
                              <w:sz w:val="20"/>
                              <w:szCs w:val="20"/>
                            </w:rPr>
                            <w:t>Belgie</w:t>
                          </w:r>
                          <w:proofErr w:type="spellEnd"/>
                        </w:p>
                        <w:p w:rsidR="006A28A9" w:rsidRDefault="006A28A9" w:rsidP="006A28A9">
                          <w:pPr>
                            <w:pStyle w:val="Noparagraphstyle"/>
                            <w:jc w:val="center"/>
                            <w:rPr>
                              <w:rFonts w:ascii="Helvetica" w:hAnsi="Helvetica" w:cs="Helvetica"/>
                              <w:color w:val="FFFFFF"/>
                              <w:sz w:val="20"/>
                              <w:szCs w:val="20"/>
                            </w:rPr>
                          </w:pPr>
                          <w:r>
                            <w:rPr>
                              <w:rFonts w:ascii="Helvetica" w:hAnsi="Helvetica" w:cs="Helvetica"/>
                              <w:color w:val="FFFFFF"/>
                              <w:sz w:val="20"/>
                              <w:szCs w:val="20"/>
                            </w:rPr>
                            <w:t>PP</w:t>
                          </w:r>
                        </w:p>
                        <w:p w:rsidR="006A28A9" w:rsidRDefault="006A28A9" w:rsidP="006A28A9">
                          <w:pPr>
                            <w:pStyle w:val="Noparagraphstyle"/>
                            <w:jc w:val="center"/>
                            <w:rPr>
                              <w:rFonts w:ascii="Helvetica" w:hAnsi="Helvetica" w:cs="Helvetica"/>
                              <w:color w:val="FFFFFF"/>
                              <w:sz w:val="20"/>
                              <w:szCs w:val="20"/>
                            </w:rPr>
                          </w:pPr>
                          <w:r>
                            <w:rPr>
                              <w:rFonts w:ascii="Helvetica" w:hAnsi="Helvetica" w:cs="Helvetica"/>
                              <w:color w:val="FFFFFF"/>
                              <w:sz w:val="20"/>
                              <w:szCs w:val="20"/>
                            </w:rPr>
                            <w:t>6180 Courcelles</w:t>
                          </w:r>
                        </w:p>
                        <w:p w:rsidR="006A28A9" w:rsidRDefault="006A28A9" w:rsidP="006A28A9">
                          <w:pPr>
                            <w:jc w:val="center"/>
                          </w:pPr>
                          <w:r>
                            <w:rPr>
                              <w:rFonts w:ascii="Helvetica" w:hAnsi="Helvetica" w:cs="Helvetica"/>
                              <w:color w:val="FFFFFF"/>
                              <w:sz w:val="20"/>
                            </w:rPr>
                            <w:t>P/301109</w:t>
                          </w:r>
                        </w:p>
                      </w:txbxContent>
                    </v:textbox>
                    <w10:wrap type="square" anchorx="page" anchory="page"/>
                  </v:shape>
                </w:pict>
              </mc:Fallback>
            </mc:AlternateContent>
          </w:r>
        </w:p>
        <w:p w:rsidR="00B55BA6" w:rsidRDefault="00B55BA6" w:rsidP="006A28A9">
          <w:pPr>
            <w:spacing w:after="0" w:line="240" w:lineRule="auto"/>
          </w:pPr>
          <w:r w:rsidRPr="002F37B8">
            <w:rPr>
              <w:noProof/>
              <w:lang w:eastAsia="fr-BE"/>
            </w:rPr>
            <mc:AlternateContent>
              <mc:Choice Requires="wps">
                <w:drawing>
                  <wp:anchor distT="0" distB="0" distL="114300" distR="114300" simplePos="0" relativeHeight="251663360" behindDoc="0" locked="0" layoutInCell="1" allowOverlap="1" wp14:anchorId="4673545E" wp14:editId="51787A48">
                    <wp:simplePos x="0" y="0"/>
                    <wp:positionH relativeFrom="column">
                      <wp:posOffset>262255</wp:posOffset>
                    </wp:positionH>
                    <wp:positionV relativeFrom="paragraph">
                      <wp:posOffset>1317171</wp:posOffset>
                    </wp:positionV>
                    <wp:extent cx="4800600" cy="137160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48006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A28A9" w:rsidRPr="002F37B8" w:rsidRDefault="006A28A9" w:rsidP="006A28A9">
                                <w:pPr>
                                  <w:rPr>
                                    <w:rFonts w:ascii="Helvetica" w:hAnsi="Helvetica"/>
                                    <w:b/>
                                    <w:color w:val="FFFFFF" w:themeColor="background1"/>
                                    <w:sz w:val="200"/>
                                    <w:szCs w:val="200"/>
                                  </w:rPr>
                                </w:pPr>
                                <w:r w:rsidRPr="002F37B8">
                                  <w:rPr>
                                    <w:rFonts w:ascii="Helvetica" w:hAnsi="Helvetica"/>
                                    <w:b/>
                                    <w:color w:val="FFFFFF" w:themeColor="background1"/>
                                    <w:sz w:val="200"/>
                                    <w:szCs w:val="200"/>
                                  </w:rPr>
                                  <w:t>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28" type="#_x0000_t202" style="position:absolute;margin-left:20.65pt;margin-top:103.7pt;width:378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UMsQIAALIFAAAOAAAAZHJzL2Uyb0RvYy54bWysVN9P2zAQfp+0/8Hye0nSBQoRKQpFnSYh&#10;QIMJaW+uY9Noic+z3SZl2v++s5OUju2FaS+Jfffd+e67H+cXXVOTrTC2ApXT5CimRCgOZaWecvrl&#10;YTk5pcQ6pkpWgxI53QlLL+bv3523OhNTWENdCkPQibJZq3O6dk5nUWT5WjTMHoEWCpUSTMMcXs1T&#10;VBrWovemjqZxfBK1YEptgAtrUXrVK+k8+JdScHcrpRWO1DnF2Fz4mvBd+W80P2fZk2F6XfEhDPYP&#10;UTSsUvjo3tUVc4xsTPWHq6biBixId8ShiUDKiouQA2aTxK+yuV8zLUIuSI7Ve5rs/3PLb7Z3hlQl&#10;1m5GiWIN1ugrVoqUgjjROUFQjiS12maIvdeIdt0ldGgwyi0Kfe6dNI3/Y1YE9Uj3bk8xuiIchekp&#10;Fi1GFUdd8mGW+Av6j17MtbHuo4CG+ENODdYwUMu219b10BHiX1OwrOo61LFWvwnQZy8RoRF6a5Zh&#10;KHj0SB9UKNKPxfFsWsyOzyYnxXEySZP4dFIU8XRytSziIk6Xi7P08ucQ52gfeU763MPJ7Wrhvdbq&#10;s5BIaaDAC0Izi0VtyJZhGzLOhXKBvRAhoj1KYhZvMRzwIY+Q31uMe0bGl0G5vXFTKTCB71dhl9/G&#10;kGWPx6Id5O2Prlt1oZemY2usoNxhxxjoB89qvqywqtfMujtmcNKwE3B7uFv8yBranMJwomQN5vlv&#10;co/HAUAtJS1Obk7t9w0zgpL6k8LROEvS1I96uKRYWLyYQ83qUKM2zQKwKgnuKc3D0eNdPR6lgeYR&#10;l0zhX0UVUxzfzqkbjwvX7xNcUlwURQDhcGvmrtW95t61L5Lv2YfukRk9NLYfrxsYZ5xlr/q7x3pL&#10;BcXGgaxC83uee1YH/nExhPEZlpjfPIf3gHpZtfNfAAAA//8DAFBLAwQUAAYACAAAACEAXiWChN4A&#10;AAAKAQAADwAAAGRycy9kb3ducmV2LnhtbEyPTU/DMAyG70j7D5GRuLFkXVlZaTohEFfQxofELWu8&#10;tlrjVE22ln+PObGj/T56/bjYTK4TZxxC60nDYq5AIFXetlRr+Hh/ub0HEaIhazpPqOEHA2zK2VVh&#10;cutH2uJ5F2vBJRRyo6GJsc+lDFWDzoS575E4O/jBmcjjUEs7mJHLXScTpVbSmZb4QmN6fGqwOu5O&#10;TsPn6+H7K1Vv9bO760c/KUluLbW+uZ4eH0BEnOI/DH/6rA4lO+39iWwQnYZ0sWRSQ6KyFAQD2Trj&#10;zZ6TZJmCLAt5+UL5CwAA//8DAFBLAQItABQABgAIAAAAIQC2gziS/gAAAOEBAAATAAAAAAAAAAAA&#10;AAAAAAAAAABbQ29udGVudF9UeXBlc10ueG1sUEsBAi0AFAAGAAgAAAAhADj9If/WAAAAlAEAAAsA&#10;AAAAAAAAAAAAAAAALwEAAF9yZWxzLy5yZWxzUEsBAi0AFAAGAAgAAAAhAAsrlQyxAgAAsgUAAA4A&#10;AAAAAAAAAAAAAAAALgIAAGRycy9lMm9Eb2MueG1sUEsBAi0AFAAGAAgAAAAhAF4lgoTeAAAACgEA&#10;AA8AAAAAAAAAAAAAAAAACwUAAGRycy9kb3ducmV2LnhtbFBLBQYAAAAABAAEAPMAAAAWBgAAAAA=&#10;" filled="f" stroked="f">
                    <v:textbox>
                      <w:txbxContent>
                        <w:p w:rsidR="006A28A9" w:rsidRPr="002F37B8" w:rsidRDefault="006A28A9" w:rsidP="006A28A9">
                          <w:pPr>
                            <w:rPr>
                              <w:rFonts w:ascii="Helvetica" w:hAnsi="Helvetica"/>
                              <w:b/>
                              <w:color w:val="FFFFFF" w:themeColor="background1"/>
                              <w:sz w:val="200"/>
                              <w:szCs w:val="200"/>
                            </w:rPr>
                          </w:pPr>
                          <w:r w:rsidRPr="002F37B8">
                            <w:rPr>
                              <w:rFonts w:ascii="Helvetica" w:hAnsi="Helvetica"/>
                              <w:b/>
                              <w:color w:val="FFFFFF" w:themeColor="background1"/>
                              <w:sz w:val="200"/>
                              <w:szCs w:val="200"/>
                            </w:rPr>
                            <w:t>NEWS</w:t>
                          </w:r>
                        </w:p>
                      </w:txbxContent>
                    </v:textbox>
                  </v:shape>
                </w:pict>
              </mc:Fallback>
            </mc:AlternateContent>
          </w:r>
          <w:r>
            <w:rPr>
              <w:noProof/>
              <w:lang w:eastAsia="fr-BE"/>
            </w:rPr>
            <mc:AlternateContent>
              <mc:Choice Requires="wps">
                <w:drawing>
                  <wp:anchor distT="0" distB="0" distL="114300" distR="114300" simplePos="0" relativeHeight="251664384" behindDoc="0" locked="0" layoutInCell="1" allowOverlap="1" wp14:anchorId="15F7F7B9" wp14:editId="64E72655">
                    <wp:simplePos x="0" y="0"/>
                    <wp:positionH relativeFrom="page">
                      <wp:posOffset>360045</wp:posOffset>
                    </wp:positionH>
                    <wp:positionV relativeFrom="page">
                      <wp:posOffset>4077970</wp:posOffset>
                    </wp:positionV>
                    <wp:extent cx="6839585" cy="503555"/>
                    <wp:effectExtent l="0" t="0" r="18415" b="10795"/>
                    <wp:wrapThrough wrapText="bothSides">
                      <wp:wrapPolygon edited="0">
                        <wp:start x="0" y="0"/>
                        <wp:lineTo x="0" y="21246"/>
                        <wp:lineTo x="21598" y="21246"/>
                        <wp:lineTo x="21598"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6839585" cy="503555"/>
                            </a:xfrm>
                            <a:prstGeom prst="rect">
                              <a:avLst/>
                            </a:prstGeom>
                            <a:solidFill>
                              <a:srgbClr val="85BC53"/>
                            </a:solidFill>
                            <a:effectLst/>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28.35pt;margin-top:321.1pt;width:538.55pt;height:39.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Bw/eAIAAFoFAAAOAAAAZHJzL2Uyb0RvYy54bWysVN1P2zAQf5+0/8Hy+0g/CCsVKeqKmCYh&#10;QMDEs+vYbSTH553dpt1fv7OThsKQkKa9JHe+u99938XlrjZsq9BXYAs+PBlwpqyEsrKrgv98uv4y&#10;4cwHYUthwKqC75Xnl7PPny4aN1UjWIMpFTICsX7auIKvQ3DTLPNyrWrhT8ApS0INWItALK6yEkVD&#10;6LXJRoPBWdYAlg5BKu/p9aoV8lnC11rJcKe1V4GZglNsIX0xfZfxm80uxHSFwq0r2YUh/iGKWlSW&#10;nPZQVyIItsHqL6i6kggedDiRUGegdSVVyoGyGQ7eZPO4Fk6lXKg43vVl8v8PVt5u75FVJfXunDMr&#10;aurRA1VN2JVRjN6oQI3zU9J7dPfYcZ7ImO1OYx3/lAfbpaLu+6KqXWCSHs8m4/N8knMmSZYPxnme&#10;R9DsxdqhD98V1CwSBUdyn2optjc+tKoHlejMg6nK68qYxOBquTDItoIaPMm/LfJxh/5KTaVR6OBi&#10;Pm0GiQp7oyKUsQ9KUyko5mHyn4ZQ9ehCSmXDAT5pRzNNkfSG448NO/1o2kbVG48+Nu4tkmewoTeu&#10;Kwv4HoAJw64iutWn2h/lHckllHuaAoR2PbyT1xW14kb4cC+Q9oE2h3Y83NFHG2gKDh3F2Rrw93vv&#10;UZ/GlKScNbRfBfe/NgIVZ+aHpQE+H56exoVMzGn+dUQMHkuWxxK7qRdAHR7SNXEykVE/mAOpEepn&#10;OgXz6JVEwkryXXAZ8MAsQrv3dEykms+TGi2hE+HGPjp56Hoctafds0DXzWOgSb6Fwy6K6ZuxbHVj&#10;PyzMNwF0lWb2pa5dvWmB09R3xyZeiGM+ab2cxNkfAAAA//8DAFBLAwQUAAYACAAAACEA5vOS8+MA&#10;AAALAQAADwAAAGRycy9kb3ducmV2LnhtbEyPUUvDMBSF3wX/Q7iCL+LSdlsrtbdDBk6EDbSb71lz&#10;batNUpJsq/v1Zk/6eLkf53ynWIyqZ0eyrjMaIZ5EwEjXRna6Qdhtn+8fgDkvtBS90YTwQw4W5fVV&#10;IXJpTvqdjpVvWAjRLhcIrfdDzrmrW1LCTcxAOvw+jVXCh9M2XFpxCuGq50kUpVyJToeGVgy0bKn+&#10;rg4KYVVVbx9r/2qjr2V2t3qZbdL1eYN4ezM+PQLzNPo/GC76QR3K4LQ3By0d6xHmaRZIhHSWJMAu&#10;QDydhjF7hCyJ58DLgv/fUP4CAAD//wMAUEsBAi0AFAAGAAgAAAAhALaDOJL+AAAA4QEAABMAAAAA&#10;AAAAAAAAAAAAAAAAAFtDb250ZW50X1R5cGVzXS54bWxQSwECLQAUAAYACAAAACEAOP0h/9YAAACU&#10;AQAACwAAAAAAAAAAAAAAAAAvAQAAX3JlbHMvLnJlbHNQSwECLQAUAAYACAAAACEAdKwcP3gCAABa&#10;BQAADgAAAAAAAAAAAAAAAAAuAgAAZHJzL2Uyb0RvYy54bWxQSwECLQAUAAYACAAAACEA5vOS8+MA&#10;AAALAQAADwAAAAAAAAAAAAAAAADSBAAAZHJzL2Rvd25yZXYueG1sUEsFBgAAAAAEAAQA8wAAAOIF&#10;AAAAAA==&#10;" fillcolor="#85bc53" strokecolor="#94b64e [3046]">
                    <w10:wrap type="through" anchorx="page" anchory="page"/>
                  </v:rect>
                </w:pict>
              </mc:Fallback>
            </mc:AlternateContent>
          </w:r>
        </w:p>
        <w:p w:rsidR="00B55BA6" w:rsidRDefault="00B62AE3" w:rsidP="006A28A9">
          <w:pPr>
            <w:spacing w:after="0" w:line="240" w:lineRule="auto"/>
            <w:rPr>
              <w:rFonts w:ascii="Verdana" w:hAnsi="Verdana"/>
              <w:b/>
              <w:sz w:val="36"/>
              <w:szCs w:val="36"/>
            </w:rPr>
          </w:pPr>
          <w:r>
            <w:rPr>
              <w:noProof/>
              <w:lang w:eastAsia="fr-BE"/>
            </w:rPr>
            <mc:AlternateContent>
              <mc:Choice Requires="wps">
                <w:drawing>
                  <wp:anchor distT="0" distB="0" distL="114300" distR="114300" simplePos="0" relativeHeight="251665408" behindDoc="0" locked="0" layoutInCell="1" allowOverlap="1" wp14:anchorId="0D899B29" wp14:editId="73123228">
                    <wp:simplePos x="0" y="0"/>
                    <wp:positionH relativeFrom="page">
                      <wp:posOffset>2590800</wp:posOffset>
                    </wp:positionH>
                    <wp:positionV relativeFrom="page">
                      <wp:posOffset>8420100</wp:posOffset>
                    </wp:positionV>
                    <wp:extent cx="3543300" cy="1162050"/>
                    <wp:effectExtent l="0" t="0" r="0" b="0"/>
                    <wp:wrapSquare wrapText="bothSides"/>
                    <wp:docPr id="13" name="Zone de texte 13"/>
                    <wp:cNvGraphicFramePr/>
                    <a:graphic xmlns:a="http://schemas.openxmlformats.org/drawingml/2006/main">
                      <a:graphicData uri="http://schemas.microsoft.com/office/word/2010/wordprocessingShape">
                        <wps:wsp>
                          <wps:cNvSpPr txBox="1"/>
                          <wps:spPr>
                            <a:xfrm>
                              <a:off x="0" y="0"/>
                              <a:ext cx="3543300" cy="1162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A28A9" w:rsidRPr="00AC5728" w:rsidRDefault="006A28A9" w:rsidP="006A28A9">
                                <w:pPr>
                                  <w:pStyle w:val="Noparagraphstyle"/>
                                  <w:spacing w:after="113" w:line="240" w:lineRule="auto"/>
                                  <w:rPr>
                                    <w:rFonts w:ascii="Arial" w:hAnsi="Arial" w:cs="Arial"/>
                                    <w:color w:val="404040" w:themeColor="text1" w:themeTint="BF"/>
                                    <w:sz w:val="20"/>
                                    <w:szCs w:val="20"/>
                                  </w:rPr>
                                </w:pPr>
                                <w:r w:rsidRPr="00AC5728">
                                  <w:rPr>
                                    <w:rFonts w:ascii="Arial" w:hAnsi="Arial" w:cs="Arial"/>
                                    <w:b/>
                                    <w:bCs/>
                                    <w:color w:val="404040" w:themeColor="text1" w:themeTint="BF"/>
                                    <w:sz w:val="20"/>
                                    <w:szCs w:val="20"/>
                                  </w:rPr>
                                  <w:t>Handicapé Visuel Formation Emploi asbl</w:t>
                                </w:r>
                                <w:r w:rsidRPr="00AC5728">
                                  <w:rPr>
                                    <w:rFonts w:ascii="Arial" w:hAnsi="Arial" w:cs="Arial"/>
                                    <w:b/>
                                    <w:bCs/>
                                    <w:color w:val="404040" w:themeColor="text1" w:themeTint="BF"/>
                                    <w:sz w:val="20"/>
                                    <w:szCs w:val="20"/>
                                  </w:rPr>
                                  <w:br/>
                                </w:r>
                                <w:r w:rsidRPr="00AC5728">
                                  <w:rPr>
                                    <w:rFonts w:ascii="Arial" w:hAnsi="Arial" w:cs="Arial"/>
                                    <w:color w:val="404040" w:themeColor="text1" w:themeTint="BF"/>
                                    <w:sz w:val="20"/>
                                    <w:szCs w:val="20"/>
                                  </w:rPr>
                                  <w:t>rue Winston Churchill 121A – B-6180 Courcelles</w:t>
                                </w:r>
                              </w:p>
                              <w:p w:rsidR="006A28A9" w:rsidRPr="00AC5728" w:rsidRDefault="006A28A9" w:rsidP="006A28A9">
                                <w:pPr>
                                  <w:pStyle w:val="Noparagraphstyle"/>
                                  <w:spacing w:after="113" w:line="240" w:lineRule="auto"/>
                                  <w:rPr>
                                    <w:rFonts w:ascii="Arial" w:hAnsi="Arial" w:cs="Arial"/>
                                    <w:color w:val="404040" w:themeColor="text1" w:themeTint="BF"/>
                                    <w:sz w:val="20"/>
                                    <w:szCs w:val="20"/>
                                  </w:rPr>
                                </w:pPr>
                                <w:r w:rsidRPr="00AC5728">
                                  <w:rPr>
                                    <w:rFonts w:ascii="Arial" w:hAnsi="Arial" w:cs="Arial"/>
                                    <w:color w:val="404040" w:themeColor="text1" w:themeTint="BF"/>
                                    <w:sz w:val="20"/>
                                    <w:szCs w:val="20"/>
                                  </w:rPr>
                                  <w:t xml:space="preserve">Tél. 071/46.18.08 – Fax: 071/46.06.50 </w:t>
                                </w:r>
                                <w:r w:rsidRPr="00AC5728">
                                  <w:rPr>
                                    <w:rFonts w:ascii="Arial" w:hAnsi="Arial" w:cs="Arial"/>
                                    <w:color w:val="404040" w:themeColor="text1" w:themeTint="BF"/>
                                    <w:sz w:val="20"/>
                                    <w:szCs w:val="20"/>
                                  </w:rPr>
                                  <w:br/>
                                  <w:t>info@hvfe.be – www.hvfe.be</w:t>
                                </w:r>
                              </w:p>
                              <w:p w:rsidR="006A28A9" w:rsidRPr="00AC5728" w:rsidRDefault="006A28A9" w:rsidP="006A28A9">
                                <w:pPr>
                                  <w:rPr>
                                    <w:color w:val="404040" w:themeColor="text1" w:themeTint="BF"/>
                                    <w:sz w:val="20"/>
                                  </w:rPr>
                                </w:pPr>
                                <w:r w:rsidRPr="00AC5728">
                                  <w:rPr>
                                    <w:rFonts w:cs="Arial"/>
                                    <w:b/>
                                    <w:bCs/>
                                    <w:color w:val="404040" w:themeColor="text1" w:themeTint="BF"/>
                                    <w:sz w:val="20"/>
                                  </w:rPr>
                                  <w:t xml:space="preserve">Delta Lloyd : </w:t>
                                </w:r>
                                <w:r w:rsidRPr="00AC5728">
                                  <w:rPr>
                                    <w:rFonts w:cs="Arial"/>
                                    <w:color w:val="404040" w:themeColor="text1" w:themeTint="BF"/>
                                    <w:sz w:val="20"/>
                                  </w:rPr>
                                  <w:t>BE71 8778 5249 0169 – BIC : BNAGBEBB</w:t>
                                </w:r>
                                <w:r w:rsidRPr="00AC5728">
                                  <w:rPr>
                                    <w:rFonts w:cs="Arial"/>
                                    <w:b/>
                                    <w:bCs/>
                                    <w:color w:val="404040" w:themeColor="text1" w:themeTint="BF"/>
                                    <w:sz w:val="20"/>
                                  </w:rPr>
                                  <w:br/>
                                  <w:t xml:space="preserve">ING : </w:t>
                                </w:r>
                                <w:r w:rsidRPr="00AC5728">
                                  <w:rPr>
                                    <w:rFonts w:cs="Arial"/>
                                    <w:color w:val="404040" w:themeColor="text1" w:themeTint="BF"/>
                                    <w:sz w:val="20"/>
                                  </w:rPr>
                                  <w:t>BE79 3600 0326 1933 – BIC : BBRUBEBB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29" type="#_x0000_t202" style="position:absolute;margin-left:204pt;margin-top:663pt;width:279pt;height:9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C/tAIAALIFAAAOAAAAZHJzL2Uyb0RvYy54bWysVMlu2zAQvRfoPxC8O5K8ZDEiB4oDFwWC&#10;JGhSBOiNpshYqESyJG0rLfrvfaQsx017SdGLRM68Gc68Wc4v2qYmG2FdpVVOs6OUEqG4Liv1lNPP&#10;D4vBKSXOM1WyWiuR02fh6MXs/bvzrZmKoV7puhSWwIly063J6cp7M00Sx1eiYe5IG6GglNo2zONq&#10;n5LSsi28N3UyTNPjZKttaazmwjlIrzolnUX/Ugrub6V0wpM6p4jNx6+N32X4JrNzNn2yzKwqvguD&#10;/UMUDasUHt27umKekbWt/nDVVNxqp6U/4rpJtJQVFzEHZJOlr7K5XzEjYi4gx5k9Te7/ueU3mztL&#10;qhK1G1GiWIMafUGlSCmIF60XBHKQtDVuCuy9Adq3l7qFQS93EIbcW2mb8EdWBHrQ/bynGK4Ih3A0&#10;GY9GKVQcuiw7HqaTWITkxdxY5z8I3ZBwyKlFDSO1bHPtPEIBtIeE15ReVHUd61ir3wQAdhIRG6Gz&#10;ZlOEgmNAhqBikX7MJyfD4mRyNjguJtlgnKWng6JIh4OrRZEW6XgxPxtf/gz5wmdvnwROutzjyT/X&#10;Init1SchQWmkIAhiM4t5bcmGoQ0Z50L5yF6MEOiAksjiLYY7fMwj5vcW446R/mWt/N64qZS2ke9X&#10;YZdf+5BlhwcZB3mHo2+XbeylfcssdfmMjrG6Gzxn+KJCVa+Z83fMYtLQCdge/hYfWettTvXuRMlK&#10;2+9/kwc8BgBaSraY3Jy6b2tmBSX1R4XROMvG4zDq8TJGYXGxh5rloUatm7lGVTLsKcPjMeB93R+l&#10;1c0jlkwRXoWKKY63c+r749x3+wRLiouiiCAMt2H+Wt0bHlyHIoWefWgfmTW7xg7jdaP7GWfTV/3d&#10;YYOl0sXaa1nF5g88d6zu+MdiiG25W2Jh8xzeI+pl1c5+AQAA//8DAFBLAwQUAAYACAAAACEAFJXh&#10;tt4AAAANAQAADwAAAGRycy9kb3ducmV2LnhtbExPy27CMBC8I/UfrK3UG9jlEZEQB1VFvbYqfUjc&#10;TLwkUeN1FBuS/n2XU7nN7IxmZ/Lt6FpxwT40njQ8zhQIpNLbhioNnx8v0zWIEA1Z03pCDb8YYFvc&#10;TXKTWT/QO172sRIcQiEzGuoYu0zKUNboTJj5Dom1k++diUz7StreDBzuWjlXKpHONMQfatPhc43l&#10;z/7sNHy9ng7fS/VW7dyqG/yoJLlUav1wPz5tQEQc478ZrvW5OhTc6ejPZINoNSzVmrdEFhbzhBFb&#10;0uQKjnxaqVSBLHJ5u6L4AwAA//8DAFBLAQItABQABgAIAAAAIQC2gziS/gAAAOEBAAATAAAAAAAA&#10;AAAAAAAAAAAAAABbQ29udGVudF9UeXBlc10ueG1sUEsBAi0AFAAGAAgAAAAhADj9If/WAAAAlAEA&#10;AAsAAAAAAAAAAAAAAAAALwEAAF9yZWxzLy5yZWxzUEsBAi0AFAAGAAgAAAAhAGWqkL+0AgAAsgUA&#10;AA4AAAAAAAAAAAAAAAAALgIAAGRycy9lMm9Eb2MueG1sUEsBAi0AFAAGAAgAAAAhABSV4bbeAAAA&#10;DQEAAA8AAAAAAAAAAAAAAAAADgUAAGRycy9kb3ducmV2LnhtbFBLBQYAAAAABAAEAPMAAAAZBgAA&#10;AAA=&#10;" filled="f" stroked="f">
                    <v:textbox>
                      <w:txbxContent>
                        <w:p w:rsidR="006A28A9" w:rsidRPr="00AC5728" w:rsidRDefault="006A28A9" w:rsidP="006A28A9">
                          <w:pPr>
                            <w:pStyle w:val="Noparagraphstyle"/>
                            <w:spacing w:after="113" w:line="240" w:lineRule="auto"/>
                            <w:rPr>
                              <w:rFonts w:ascii="Arial" w:hAnsi="Arial" w:cs="Arial"/>
                              <w:color w:val="404040" w:themeColor="text1" w:themeTint="BF"/>
                              <w:sz w:val="20"/>
                              <w:szCs w:val="20"/>
                            </w:rPr>
                          </w:pPr>
                          <w:r w:rsidRPr="00AC5728">
                            <w:rPr>
                              <w:rFonts w:ascii="Arial" w:hAnsi="Arial" w:cs="Arial"/>
                              <w:b/>
                              <w:bCs/>
                              <w:color w:val="404040" w:themeColor="text1" w:themeTint="BF"/>
                              <w:sz w:val="20"/>
                              <w:szCs w:val="20"/>
                            </w:rPr>
                            <w:t>Handicapé Visuel Formation Emploi asbl</w:t>
                          </w:r>
                          <w:r w:rsidRPr="00AC5728">
                            <w:rPr>
                              <w:rFonts w:ascii="Arial" w:hAnsi="Arial" w:cs="Arial"/>
                              <w:b/>
                              <w:bCs/>
                              <w:color w:val="404040" w:themeColor="text1" w:themeTint="BF"/>
                              <w:sz w:val="20"/>
                              <w:szCs w:val="20"/>
                            </w:rPr>
                            <w:br/>
                          </w:r>
                          <w:r w:rsidRPr="00AC5728">
                            <w:rPr>
                              <w:rFonts w:ascii="Arial" w:hAnsi="Arial" w:cs="Arial"/>
                              <w:color w:val="404040" w:themeColor="text1" w:themeTint="BF"/>
                              <w:sz w:val="20"/>
                              <w:szCs w:val="20"/>
                            </w:rPr>
                            <w:t>rue Winston Churchill 121A – B-6180 Courcelles</w:t>
                          </w:r>
                        </w:p>
                        <w:p w:rsidR="006A28A9" w:rsidRPr="00AC5728" w:rsidRDefault="006A28A9" w:rsidP="006A28A9">
                          <w:pPr>
                            <w:pStyle w:val="Noparagraphstyle"/>
                            <w:spacing w:after="113" w:line="240" w:lineRule="auto"/>
                            <w:rPr>
                              <w:rFonts w:ascii="Arial" w:hAnsi="Arial" w:cs="Arial"/>
                              <w:color w:val="404040" w:themeColor="text1" w:themeTint="BF"/>
                              <w:sz w:val="20"/>
                              <w:szCs w:val="20"/>
                            </w:rPr>
                          </w:pPr>
                          <w:r w:rsidRPr="00AC5728">
                            <w:rPr>
                              <w:rFonts w:ascii="Arial" w:hAnsi="Arial" w:cs="Arial"/>
                              <w:color w:val="404040" w:themeColor="text1" w:themeTint="BF"/>
                              <w:sz w:val="20"/>
                              <w:szCs w:val="20"/>
                            </w:rPr>
                            <w:t xml:space="preserve">Tél. 071/46.18.08 – Fax: 071/46.06.50 </w:t>
                          </w:r>
                          <w:r w:rsidRPr="00AC5728">
                            <w:rPr>
                              <w:rFonts w:ascii="Arial" w:hAnsi="Arial" w:cs="Arial"/>
                              <w:color w:val="404040" w:themeColor="text1" w:themeTint="BF"/>
                              <w:sz w:val="20"/>
                              <w:szCs w:val="20"/>
                            </w:rPr>
                            <w:br/>
                            <w:t>info@hvfe.be – www.hvfe.be</w:t>
                          </w:r>
                        </w:p>
                        <w:p w:rsidR="006A28A9" w:rsidRPr="00AC5728" w:rsidRDefault="006A28A9" w:rsidP="006A28A9">
                          <w:pPr>
                            <w:rPr>
                              <w:color w:val="404040" w:themeColor="text1" w:themeTint="BF"/>
                              <w:sz w:val="20"/>
                            </w:rPr>
                          </w:pPr>
                          <w:r w:rsidRPr="00AC5728">
                            <w:rPr>
                              <w:rFonts w:cs="Arial"/>
                              <w:b/>
                              <w:bCs/>
                              <w:color w:val="404040" w:themeColor="text1" w:themeTint="BF"/>
                              <w:sz w:val="20"/>
                            </w:rPr>
                            <w:t xml:space="preserve">Delta Lloyd : </w:t>
                          </w:r>
                          <w:r w:rsidRPr="00AC5728">
                            <w:rPr>
                              <w:rFonts w:cs="Arial"/>
                              <w:color w:val="404040" w:themeColor="text1" w:themeTint="BF"/>
                              <w:sz w:val="20"/>
                            </w:rPr>
                            <w:t>BE71 8778 5249 0169 – BIC : BNAGBEBB</w:t>
                          </w:r>
                          <w:r w:rsidRPr="00AC5728">
                            <w:rPr>
                              <w:rFonts w:cs="Arial"/>
                              <w:b/>
                              <w:bCs/>
                              <w:color w:val="404040" w:themeColor="text1" w:themeTint="BF"/>
                              <w:sz w:val="20"/>
                            </w:rPr>
                            <w:br/>
                            <w:t xml:space="preserve">ING : </w:t>
                          </w:r>
                          <w:r w:rsidRPr="00AC5728">
                            <w:rPr>
                              <w:rFonts w:cs="Arial"/>
                              <w:color w:val="404040" w:themeColor="text1" w:themeTint="BF"/>
                              <w:sz w:val="20"/>
                            </w:rPr>
                            <w:t>BE79 3600 0326 1933 – BIC : BBRUBEBB</w:t>
                          </w:r>
                        </w:p>
                      </w:txbxContent>
                    </v:textbox>
                    <w10:wrap type="square" anchorx="page" anchory="page"/>
                  </v:shape>
                </w:pict>
              </mc:Fallback>
            </mc:AlternateContent>
          </w:r>
          <w:r>
            <w:rPr>
              <w:noProof/>
              <w:lang w:eastAsia="fr-BE"/>
            </w:rPr>
            <mc:AlternateContent>
              <mc:Choice Requires="wps">
                <w:drawing>
                  <wp:anchor distT="0" distB="0" distL="114300" distR="114300" simplePos="0" relativeHeight="251667456" behindDoc="0" locked="0" layoutInCell="1" allowOverlap="1" wp14:anchorId="12B67894" wp14:editId="7D3C763E">
                    <wp:simplePos x="0" y="0"/>
                    <wp:positionH relativeFrom="column">
                      <wp:posOffset>344170</wp:posOffset>
                    </wp:positionH>
                    <wp:positionV relativeFrom="paragraph">
                      <wp:posOffset>2900680</wp:posOffset>
                    </wp:positionV>
                    <wp:extent cx="5372100" cy="359410"/>
                    <wp:effectExtent l="0" t="0" r="0" b="2540"/>
                    <wp:wrapSquare wrapText="bothSides"/>
                    <wp:docPr id="18" name="Zone de texte 18"/>
                    <wp:cNvGraphicFramePr/>
                    <a:graphic xmlns:a="http://schemas.openxmlformats.org/drawingml/2006/main">
                      <a:graphicData uri="http://schemas.microsoft.com/office/word/2010/wordprocessingShape">
                        <wps:wsp>
                          <wps:cNvSpPr txBox="1"/>
                          <wps:spPr>
                            <a:xfrm>
                              <a:off x="0" y="0"/>
                              <a:ext cx="5372100" cy="359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A28A9" w:rsidRDefault="006A28A9">
                                <w:r>
                                  <w:rPr>
                                    <w:rFonts w:ascii="Helvetica" w:hAnsi="Helvetica" w:cs="Helvetica"/>
                                    <w:b/>
                                    <w:bCs/>
                                    <w:color w:val="FFFFFF"/>
                                    <w:sz w:val="36"/>
                                    <w:szCs w:val="36"/>
                                  </w:rPr>
                                  <w:t xml:space="preserve">Périodique </w:t>
                                </w:r>
                                <w:r w:rsidR="00F0474C">
                                  <w:rPr>
                                    <w:rFonts w:ascii="Helvetica" w:hAnsi="Helvetica" w:cs="Helvetica"/>
                                    <w:b/>
                                    <w:bCs/>
                                    <w:color w:val="FFFFFF"/>
                                    <w:sz w:val="36"/>
                                    <w:szCs w:val="36"/>
                                  </w:rPr>
                                  <w:t xml:space="preserve">trimestriel n° 100 – Juin </w:t>
                                </w:r>
                                <w:r w:rsidR="00F0474C">
                                  <w:rPr>
                                    <w:rFonts w:ascii="Helvetica" w:hAnsi="Helvetica" w:cs="Helvetica"/>
                                    <w:b/>
                                    <w:bCs/>
                                    <w:color w:val="FFFFFF"/>
                                    <w:sz w:val="36"/>
                                    <w:szCs w:val="36"/>
                                  </w:rPr>
                                  <w:t>2013</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8" o:spid="_x0000_s1030" type="#_x0000_t202" style="position:absolute;margin-left:27.1pt;margin-top:228.4pt;width:423pt;height:2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cqtAIAALMFAAAOAAAAZHJzL2Uyb0RvYy54bWysVN9v2jAQfp+0/8HyO02g0BbUUKVUTJOq&#10;tlo7VdqbcewSLbE920DYtP99nx1CGdtLp70k9t1357vvflxeNXVF1sK6UquM9k9SSoTiuijVS0Y/&#10;P817F5Q4z1TBKq1ERrfC0avp+3eXGzMRA73UVSEsgRPlJhuT0aX3ZpIkji9FzdyJNkJBKbWtmcfV&#10;viSFZRt4r6tkkKZnyUbbwljNhXOQ3rRKOo3+pRTc30vphCdVRhGbj18bv4vwTaaXbPJimVmWfBcG&#10;+4coalYqPLp3dcM8Iytb/uGqLrnVTkt/wnWdaClLLmIOyKafHmXzuGRGxFxAjjN7mtz/c8vv1g+W&#10;lAVqh0opVqNGX1ApUgjiReMFgRwkbYybAPtogPbNtW5g0MkdhCH3Rto6/JEVgR50b/cUwxXhEI5O&#10;zwf9FCoO3eloPOzHGiSv1sY6/0HomoRDRi1KGJll61vnEQmgHSQ8pvS8rKpYxkr9JgCwlYjYB601&#10;myASHAMyxBRr9GM2Oh/k56Nx7ywf9XuI6aKX5+mgdzPP0zwdzmfj4fXPkC58dvZJoKRNPZ78thLB&#10;a6U+CQlGIwNBEHtZzCpL1gxdyDgXykfyYoRAB5REFm8x3OFjHjG/txi3jHQva+X3xnWptI18H4Vd&#10;fO1Cli0eZBzkHY6+WTSxlYZdZyx0sUXDWN3OnTN8XqKqt8z5B2YxaGgELA9/j4+s9CajeneiZKnt&#10;97/JAx79Dy0lGwxuRt23FbOCkuqjwmSM+8NhmPR4GaKwuNhDzeJQo1b1TKMqfawpw+Mx4H3VHaXV&#10;9TN2TB5ehYopjrczyr3tLjPfLhRsKS7yPMIw3Yb5W/VoeHAeyhS69ql5ZtbsWjvM153uhpxNjjq8&#10;xQZLpfOV17KM7R+YbnndVQCbITbmbouF1XN4j6jXXTv9BQAA//8DAFBLAwQUAAYACAAAACEAHaPQ&#10;ut8AAAAKAQAADwAAAGRycy9kb3ducmV2LnhtbEyPwU7DMBBE70j8g7VIXBC1W9IAIU6FkCqhCg4U&#10;PsCJt3HUeB3Fbhr+nuUEx515mp0pN7PvxYRj7AJpWC4UCKQm2I5aDV+f29sHEDEZsqYPhBq+McKm&#10;urwoTWHDmT5w2qdWcAjFwmhwKQ2FlLFx6E1chAGJvUMYvUl8jq20ozlzuO/lSqlcetMRf3BmwBeH&#10;zXF/8hpu3KDe3w6v9dbmjTvuorn3007r66v5+QlEwjn9wfBbn6tDxZ3qcCIbRa9hna2Y1JCtc57A&#10;wKNSrNTsLO8ykFUp/0+ofgAAAP//AwBQSwECLQAUAAYACAAAACEAtoM4kv4AAADhAQAAEwAAAAAA&#10;AAAAAAAAAAAAAAAAW0NvbnRlbnRfVHlwZXNdLnhtbFBLAQItABQABgAIAAAAIQA4/SH/1gAAAJQB&#10;AAALAAAAAAAAAAAAAAAAAC8BAABfcmVscy8ucmVsc1BLAQItABQABgAIAAAAIQA5wXcqtAIAALMF&#10;AAAOAAAAAAAAAAAAAAAAAC4CAABkcnMvZTJvRG9jLnhtbFBLAQItABQABgAIAAAAIQAdo9C63wAA&#10;AAoBAAAPAAAAAAAAAAAAAAAAAA4FAABkcnMvZG93bnJldi54bWxQSwUGAAAAAAQABADzAAAAGgYA&#10;AAAA&#10;" filled="f" stroked="f">
                    <v:textbox>
                      <w:txbxContent>
                        <w:p w:rsidR="006A28A9" w:rsidRDefault="006A28A9">
                          <w:r>
                            <w:rPr>
                              <w:rFonts w:ascii="Helvetica" w:hAnsi="Helvetica" w:cs="Helvetica"/>
                              <w:b/>
                              <w:bCs/>
                              <w:color w:val="FFFFFF"/>
                              <w:sz w:val="36"/>
                              <w:szCs w:val="36"/>
                            </w:rPr>
                            <w:t xml:space="preserve">Périodique </w:t>
                          </w:r>
                          <w:r w:rsidR="00F0474C">
                            <w:rPr>
                              <w:rFonts w:ascii="Helvetica" w:hAnsi="Helvetica" w:cs="Helvetica"/>
                              <w:b/>
                              <w:bCs/>
                              <w:color w:val="FFFFFF"/>
                              <w:sz w:val="36"/>
                              <w:szCs w:val="36"/>
                            </w:rPr>
                            <w:t xml:space="preserve">trimestriel n° 100 – Juin </w:t>
                          </w:r>
                          <w:r w:rsidR="00F0474C">
                            <w:rPr>
                              <w:rFonts w:ascii="Helvetica" w:hAnsi="Helvetica" w:cs="Helvetica"/>
                              <w:b/>
                              <w:bCs/>
                              <w:color w:val="FFFFFF"/>
                              <w:sz w:val="36"/>
                              <w:szCs w:val="36"/>
                            </w:rPr>
                            <w:t>2013</w:t>
                          </w:r>
                          <w:bookmarkStart w:id="1" w:name="_GoBack"/>
                          <w:bookmarkEnd w:id="1"/>
                        </w:p>
                      </w:txbxContent>
                    </v:textbox>
                    <w10:wrap type="square"/>
                  </v:shape>
                </w:pict>
              </mc:Fallback>
            </mc:AlternateContent>
          </w:r>
          <w:r w:rsidR="00B55BA6">
            <w:rPr>
              <w:rFonts w:ascii="Verdana" w:hAnsi="Verdana"/>
              <w:b/>
              <w:sz w:val="36"/>
              <w:szCs w:val="36"/>
            </w:rPr>
            <w:br w:type="page"/>
          </w:r>
        </w:p>
      </w:sdtContent>
    </w:sdt>
    <w:p w:rsidR="00255F18" w:rsidRPr="00255F18" w:rsidRDefault="00CB5763" w:rsidP="006A28A9">
      <w:pPr>
        <w:spacing w:after="0" w:line="240" w:lineRule="auto"/>
        <w:jc w:val="center"/>
        <w:rPr>
          <w:rFonts w:ascii="Verdana" w:hAnsi="Verdana"/>
          <w:b/>
          <w:sz w:val="36"/>
          <w:szCs w:val="36"/>
        </w:rPr>
      </w:pPr>
      <w:r w:rsidRPr="00A86749">
        <w:rPr>
          <w:caps/>
          <w:noProof/>
          <w:lang w:eastAsia="fr-BE"/>
        </w:rPr>
        <w:lastRenderedPageBreak/>
        <w:drawing>
          <wp:anchor distT="0" distB="0" distL="114300" distR="114300" simplePos="0" relativeHeight="251675648" behindDoc="1" locked="0" layoutInCell="1" allowOverlap="1" wp14:anchorId="722B7C59" wp14:editId="094E6503">
            <wp:simplePos x="0" y="0"/>
            <wp:positionH relativeFrom="column">
              <wp:posOffset>9525</wp:posOffset>
            </wp:positionH>
            <wp:positionV relativeFrom="paragraph">
              <wp:posOffset>-50165</wp:posOffset>
            </wp:positionV>
            <wp:extent cx="600075" cy="447675"/>
            <wp:effectExtent l="0" t="0" r="9525" b="9525"/>
            <wp:wrapNone/>
            <wp:docPr id="37" name="Image 8" descr="http://62.img.v4.skyrock.net/627/bibi6952/pics/2478806663_smal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62.img.v4.skyrock.net/627/bibi6952/pics/2478806663_small_2.png"/>
                    <pic:cNvPicPr>
                      <a:picLocks noChangeAspect="1" noChangeArrowheads="1"/>
                    </pic:cNvPicPr>
                  </pic:nvPicPr>
                  <pic:blipFill>
                    <a:blip r:embed="rId10">
                      <a:extLst>
                        <a:ext uri="{28A0092B-C50C-407E-A947-70E740481C1C}">
                          <a14:useLocalDpi xmlns:a14="http://schemas.microsoft.com/office/drawing/2010/main" val="0"/>
                        </a:ext>
                      </a:extLst>
                    </a:blip>
                    <a:srcRect t="15385" b="10011"/>
                    <a:stretch>
                      <a:fillRect/>
                    </a:stretch>
                  </pic:blipFill>
                  <pic:spPr bwMode="auto">
                    <a:xfrm>
                      <a:off x="0" y="0"/>
                      <a:ext cx="600075" cy="447675"/>
                    </a:xfrm>
                    <a:prstGeom prst="rect">
                      <a:avLst/>
                    </a:prstGeom>
                    <a:noFill/>
                  </pic:spPr>
                </pic:pic>
              </a:graphicData>
            </a:graphic>
            <wp14:sizeRelH relativeFrom="page">
              <wp14:pctWidth>0</wp14:pctWidth>
            </wp14:sizeRelH>
            <wp14:sizeRelV relativeFrom="page">
              <wp14:pctHeight>0</wp14:pctHeight>
            </wp14:sizeRelV>
          </wp:anchor>
        </w:drawing>
      </w:r>
      <w:r w:rsidR="00A86749" w:rsidRPr="00A86749">
        <w:rPr>
          <w:rFonts w:ascii="Verdana" w:hAnsi="Verdana"/>
          <w:b/>
          <w:caps/>
          <w:sz w:val="36"/>
          <w:szCs w:val="36"/>
        </w:rPr>
        <w:t>é</w:t>
      </w:r>
      <w:r w:rsidR="00255F18" w:rsidRPr="00255F18">
        <w:rPr>
          <w:rFonts w:ascii="Verdana" w:hAnsi="Verdana"/>
          <w:b/>
          <w:sz w:val="36"/>
          <w:szCs w:val="36"/>
        </w:rPr>
        <w:t>DITORIAL</w:t>
      </w:r>
    </w:p>
    <w:p w:rsidR="00255F18" w:rsidRDefault="00255F18" w:rsidP="006A28A9">
      <w:pPr>
        <w:pBdr>
          <w:bottom w:val="single" w:sz="4" w:space="1" w:color="auto"/>
        </w:pBdr>
        <w:spacing w:after="0" w:line="240" w:lineRule="auto"/>
        <w:jc w:val="both"/>
      </w:pPr>
    </w:p>
    <w:p w:rsidR="00255F18" w:rsidRPr="006A28A9" w:rsidRDefault="00255F18" w:rsidP="006A28A9">
      <w:pPr>
        <w:spacing w:after="0" w:line="240" w:lineRule="auto"/>
        <w:jc w:val="both"/>
        <w:rPr>
          <w:sz w:val="22"/>
        </w:rPr>
      </w:pPr>
    </w:p>
    <w:p w:rsidR="00255F18" w:rsidRPr="006A28A9" w:rsidRDefault="00255F18" w:rsidP="006A28A9">
      <w:pPr>
        <w:spacing w:after="0" w:line="240" w:lineRule="auto"/>
        <w:jc w:val="both"/>
        <w:rPr>
          <w:sz w:val="22"/>
        </w:rPr>
      </w:pPr>
    </w:p>
    <w:p w:rsidR="00255F18" w:rsidRPr="006A28A9" w:rsidRDefault="00255F18" w:rsidP="006A28A9">
      <w:pPr>
        <w:spacing w:after="0" w:line="240" w:lineRule="auto"/>
        <w:jc w:val="both"/>
        <w:rPr>
          <w:sz w:val="22"/>
        </w:rPr>
      </w:pPr>
      <w:r w:rsidRPr="006A28A9">
        <w:rPr>
          <w:sz w:val="22"/>
        </w:rPr>
        <w:t>Cher Lecteur,</w:t>
      </w:r>
    </w:p>
    <w:p w:rsidR="00255F18" w:rsidRPr="006A28A9" w:rsidRDefault="00255F18" w:rsidP="006A28A9">
      <w:pPr>
        <w:spacing w:after="0" w:line="240" w:lineRule="auto"/>
        <w:jc w:val="both"/>
        <w:rPr>
          <w:sz w:val="22"/>
        </w:rPr>
      </w:pPr>
      <w:r w:rsidRPr="006A28A9">
        <w:rPr>
          <w:sz w:val="22"/>
        </w:rPr>
        <w:t>Chère Lectrice,</w:t>
      </w:r>
    </w:p>
    <w:p w:rsidR="00255F18" w:rsidRPr="006A28A9" w:rsidRDefault="00255F18" w:rsidP="006A28A9">
      <w:pPr>
        <w:spacing w:after="0" w:line="240" w:lineRule="auto"/>
        <w:jc w:val="both"/>
        <w:rPr>
          <w:sz w:val="22"/>
        </w:rPr>
      </w:pPr>
    </w:p>
    <w:p w:rsidR="00255F18" w:rsidRPr="006A28A9" w:rsidRDefault="00255F18" w:rsidP="006A28A9">
      <w:pPr>
        <w:spacing w:after="0" w:line="240" w:lineRule="auto"/>
        <w:jc w:val="both"/>
        <w:rPr>
          <w:sz w:val="22"/>
        </w:rPr>
      </w:pPr>
    </w:p>
    <w:p w:rsidR="002B3F16" w:rsidRPr="002B3F16" w:rsidRDefault="002B3F16" w:rsidP="002B3F16">
      <w:pPr>
        <w:keepNext/>
        <w:framePr w:dropCap="drop" w:lines="2" w:hSpace="57" w:wrap="around" w:vAnchor="text" w:hAnchor="text"/>
        <w:spacing w:after="0" w:line="505" w:lineRule="exact"/>
        <w:jc w:val="both"/>
        <w:textAlignment w:val="baseline"/>
        <w:rPr>
          <w:rFonts w:cs="Arial"/>
          <w:position w:val="-5"/>
          <w:sz w:val="60"/>
        </w:rPr>
      </w:pPr>
      <w:r w:rsidRPr="002B3F16">
        <w:rPr>
          <w:rFonts w:cs="Arial"/>
          <w:position w:val="-5"/>
          <w:sz w:val="60"/>
        </w:rPr>
        <w:t>N</w:t>
      </w:r>
    </w:p>
    <w:p w:rsidR="00255F18" w:rsidRPr="006A28A9" w:rsidRDefault="00255F18" w:rsidP="006A28A9">
      <w:pPr>
        <w:spacing w:after="0" w:line="240" w:lineRule="auto"/>
        <w:jc w:val="both"/>
        <w:rPr>
          <w:sz w:val="22"/>
        </w:rPr>
      </w:pPr>
      <w:r w:rsidRPr="006A28A9">
        <w:rPr>
          <w:sz w:val="22"/>
        </w:rPr>
        <w:t>ous approchons à grands pas des vacances d’été. Le soleil se fait attendre, mais pas le numéro de votre revue préférée ! Voici donc la 100</w:t>
      </w:r>
      <w:r w:rsidRPr="006A28A9">
        <w:rPr>
          <w:sz w:val="22"/>
          <w:vertAlign w:val="superscript"/>
        </w:rPr>
        <w:t>e</w:t>
      </w:r>
      <w:r w:rsidRPr="006A28A9">
        <w:rPr>
          <w:sz w:val="22"/>
        </w:rPr>
        <w:t xml:space="preserve"> édition du « News » que vous attendiez avec impatience. Vous y retrouverez l’ensemble de vos rubriques habituelles. </w:t>
      </w:r>
    </w:p>
    <w:p w:rsidR="00255F18" w:rsidRPr="006A28A9" w:rsidRDefault="00255F18" w:rsidP="006A28A9">
      <w:pPr>
        <w:spacing w:after="0" w:line="240" w:lineRule="auto"/>
        <w:jc w:val="both"/>
        <w:rPr>
          <w:sz w:val="22"/>
        </w:rPr>
      </w:pPr>
    </w:p>
    <w:p w:rsidR="00255F18" w:rsidRPr="006A28A9" w:rsidRDefault="00255F18" w:rsidP="006A28A9">
      <w:pPr>
        <w:spacing w:after="0" w:line="240" w:lineRule="auto"/>
        <w:jc w:val="both"/>
        <w:rPr>
          <w:sz w:val="22"/>
        </w:rPr>
      </w:pPr>
      <w:r w:rsidRPr="006A28A9">
        <w:rPr>
          <w:sz w:val="22"/>
        </w:rPr>
        <w:t>Je profite de cette édition pour vous convier à notre 4</w:t>
      </w:r>
      <w:r w:rsidRPr="006A28A9">
        <w:rPr>
          <w:sz w:val="22"/>
          <w:vertAlign w:val="superscript"/>
        </w:rPr>
        <w:t>e</w:t>
      </w:r>
      <w:r w:rsidRPr="006A28A9">
        <w:rPr>
          <w:sz w:val="22"/>
        </w:rPr>
        <w:t xml:space="preserve"> souper annuel qui aura lieu le samedi 19 octobre prochain. Toute notre équipe s’y prépare déjà. Réservez d’ores et déjà cette date dans votre agenda, nous vous y attendons nombreux !</w:t>
      </w:r>
    </w:p>
    <w:p w:rsidR="00255F18" w:rsidRPr="006A28A9" w:rsidRDefault="00255F18" w:rsidP="006A28A9">
      <w:pPr>
        <w:spacing w:after="0" w:line="240" w:lineRule="auto"/>
        <w:jc w:val="both"/>
        <w:rPr>
          <w:sz w:val="22"/>
        </w:rPr>
      </w:pPr>
    </w:p>
    <w:p w:rsidR="00255F18" w:rsidRPr="006A28A9" w:rsidRDefault="00255F18" w:rsidP="006A28A9">
      <w:pPr>
        <w:spacing w:after="0" w:line="240" w:lineRule="auto"/>
        <w:jc w:val="both"/>
        <w:rPr>
          <w:sz w:val="22"/>
        </w:rPr>
      </w:pPr>
      <w:r w:rsidRPr="006A28A9">
        <w:rPr>
          <w:sz w:val="22"/>
        </w:rPr>
        <w:t>C’est la 3</w:t>
      </w:r>
      <w:r w:rsidRPr="006A28A9">
        <w:rPr>
          <w:sz w:val="22"/>
          <w:vertAlign w:val="superscript"/>
        </w:rPr>
        <w:t>ème</w:t>
      </w:r>
      <w:r w:rsidRPr="006A28A9">
        <w:rPr>
          <w:sz w:val="22"/>
        </w:rPr>
        <w:t xml:space="preserve"> année que notre Association participe au concours de</w:t>
      </w:r>
      <w:r w:rsidR="00B2126E">
        <w:rPr>
          <w:sz w:val="22"/>
        </w:rPr>
        <w:t>s Mérites Associatifs, organisé</w:t>
      </w:r>
      <w:r w:rsidRPr="006A28A9">
        <w:rPr>
          <w:sz w:val="22"/>
        </w:rPr>
        <w:t xml:space="preserve"> par la Maison pour Associations. Nous sommes très heureux de vous annoncer que le HVFE a été récompensé pour ses actions en faveur des personnes aveugles et gravement malvoyantes. </w:t>
      </w:r>
    </w:p>
    <w:p w:rsidR="00255F18" w:rsidRPr="006A28A9" w:rsidRDefault="00255F18" w:rsidP="006A28A9">
      <w:pPr>
        <w:spacing w:after="0" w:line="240" w:lineRule="auto"/>
        <w:jc w:val="both"/>
        <w:rPr>
          <w:sz w:val="22"/>
        </w:rPr>
      </w:pPr>
    </w:p>
    <w:p w:rsidR="00255F18" w:rsidRPr="006A28A9" w:rsidRDefault="00255F18" w:rsidP="006A28A9">
      <w:pPr>
        <w:spacing w:after="0" w:line="240" w:lineRule="auto"/>
        <w:jc w:val="both"/>
        <w:rPr>
          <w:sz w:val="22"/>
        </w:rPr>
      </w:pPr>
      <w:r w:rsidRPr="006A28A9">
        <w:rPr>
          <w:sz w:val="22"/>
        </w:rPr>
        <w:t>Nous vous souhaitons d’excellentes vacances.</w:t>
      </w:r>
    </w:p>
    <w:p w:rsidR="00255F18" w:rsidRPr="006A28A9" w:rsidRDefault="00255F18" w:rsidP="006A28A9">
      <w:pPr>
        <w:spacing w:after="0" w:line="240" w:lineRule="auto"/>
        <w:jc w:val="both"/>
        <w:rPr>
          <w:sz w:val="22"/>
        </w:rPr>
      </w:pPr>
    </w:p>
    <w:p w:rsidR="00255F18" w:rsidRPr="006A28A9" w:rsidRDefault="00255F18" w:rsidP="006A28A9">
      <w:pPr>
        <w:spacing w:after="0" w:line="240" w:lineRule="auto"/>
        <w:jc w:val="both"/>
        <w:rPr>
          <w:sz w:val="22"/>
        </w:rPr>
      </w:pPr>
      <w:r w:rsidRPr="006A28A9">
        <w:rPr>
          <w:sz w:val="22"/>
        </w:rPr>
        <w:t>Bonne lecture.</w:t>
      </w:r>
    </w:p>
    <w:p w:rsidR="00255F18" w:rsidRPr="006A28A9" w:rsidRDefault="00255F18" w:rsidP="006A28A9">
      <w:pPr>
        <w:spacing w:after="0" w:line="240" w:lineRule="auto"/>
        <w:jc w:val="both"/>
        <w:rPr>
          <w:sz w:val="22"/>
        </w:rPr>
      </w:pPr>
    </w:p>
    <w:p w:rsidR="00255F18" w:rsidRPr="006A28A9" w:rsidRDefault="00255F18" w:rsidP="006A28A9">
      <w:pPr>
        <w:spacing w:after="0" w:line="240" w:lineRule="auto"/>
        <w:jc w:val="both"/>
        <w:rPr>
          <w:sz w:val="22"/>
        </w:rPr>
      </w:pPr>
    </w:p>
    <w:p w:rsidR="00255F18" w:rsidRPr="006A28A9" w:rsidRDefault="00255F18" w:rsidP="006A28A9">
      <w:pPr>
        <w:spacing w:after="0" w:line="240" w:lineRule="auto"/>
        <w:jc w:val="right"/>
        <w:rPr>
          <w:b/>
          <w:i/>
          <w:sz w:val="22"/>
        </w:rPr>
      </w:pPr>
      <w:r w:rsidRPr="006A28A9">
        <w:rPr>
          <w:b/>
          <w:i/>
          <w:sz w:val="22"/>
        </w:rPr>
        <w:t>Emeline Procureur</w:t>
      </w:r>
    </w:p>
    <w:p w:rsidR="00255F18" w:rsidRPr="006A28A9" w:rsidRDefault="00255F18" w:rsidP="006A28A9">
      <w:pPr>
        <w:spacing w:after="0" w:line="240" w:lineRule="auto"/>
        <w:jc w:val="right"/>
        <w:rPr>
          <w:b/>
          <w:i/>
          <w:sz w:val="22"/>
        </w:rPr>
      </w:pPr>
      <w:r w:rsidRPr="006A28A9">
        <w:rPr>
          <w:b/>
          <w:i/>
          <w:sz w:val="22"/>
        </w:rPr>
        <w:t>Rédactrice en chef</w:t>
      </w:r>
    </w:p>
    <w:p w:rsidR="0079527E" w:rsidRPr="006A28A9" w:rsidRDefault="0079527E" w:rsidP="006A28A9">
      <w:pPr>
        <w:spacing w:after="0" w:line="240" w:lineRule="auto"/>
        <w:rPr>
          <w:sz w:val="22"/>
        </w:rPr>
      </w:pPr>
    </w:p>
    <w:p w:rsidR="00255F18" w:rsidRDefault="00255F18" w:rsidP="006A28A9">
      <w:pPr>
        <w:spacing w:after="0" w:line="240" w:lineRule="auto"/>
        <w:jc w:val="center"/>
        <w:rPr>
          <w:rFonts w:cs="Arial"/>
          <w:b/>
          <w:sz w:val="36"/>
          <w:szCs w:val="36"/>
        </w:rPr>
      </w:pPr>
    </w:p>
    <w:p w:rsidR="00255F18" w:rsidRDefault="00255F18" w:rsidP="006A28A9">
      <w:pPr>
        <w:spacing w:after="0" w:line="240" w:lineRule="auto"/>
        <w:jc w:val="center"/>
        <w:rPr>
          <w:rFonts w:cs="Arial"/>
          <w:b/>
          <w:sz w:val="36"/>
          <w:szCs w:val="36"/>
        </w:rPr>
      </w:pPr>
    </w:p>
    <w:p w:rsidR="00255F18" w:rsidRDefault="00255F18" w:rsidP="006A28A9">
      <w:pPr>
        <w:pBdr>
          <w:top w:val="single" w:sz="4" w:space="1" w:color="auto"/>
          <w:left w:val="single" w:sz="4" w:space="4" w:color="auto"/>
          <w:bottom w:val="single" w:sz="4" w:space="1" w:color="auto"/>
          <w:right w:val="single" w:sz="4" w:space="4" w:color="auto"/>
        </w:pBdr>
        <w:spacing w:after="0" w:line="240" w:lineRule="auto"/>
        <w:jc w:val="center"/>
        <w:rPr>
          <w:rFonts w:cs="Arial"/>
          <w:b/>
          <w:sz w:val="36"/>
          <w:szCs w:val="36"/>
        </w:rPr>
      </w:pPr>
      <w:r w:rsidRPr="00EF3A31">
        <w:rPr>
          <w:rFonts w:cs="Arial"/>
          <w:b/>
          <w:noProof/>
          <w:sz w:val="36"/>
          <w:szCs w:val="36"/>
          <w:lang w:eastAsia="fr-BE"/>
        </w:rPr>
        <w:drawing>
          <wp:anchor distT="0" distB="0" distL="114300" distR="114300" simplePos="0" relativeHeight="251659264" behindDoc="0" locked="0" layoutInCell="1" allowOverlap="1" wp14:anchorId="5EC56F59" wp14:editId="574D8EEF">
            <wp:simplePos x="0" y="0"/>
            <wp:positionH relativeFrom="column">
              <wp:posOffset>24130</wp:posOffset>
            </wp:positionH>
            <wp:positionV relativeFrom="paragraph">
              <wp:posOffset>124460</wp:posOffset>
            </wp:positionV>
            <wp:extent cx="831643" cy="1116000"/>
            <wp:effectExtent l="0" t="0" r="6985" b="825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clevelodro.jpg"/>
                    <pic:cNvPicPr/>
                  </pic:nvPicPr>
                  <pic:blipFill>
                    <a:blip r:embed="rId11">
                      <a:extLst>
                        <a:ext uri="{28A0092B-C50C-407E-A947-70E740481C1C}">
                          <a14:useLocalDpi xmlns:a14="http://schemas.microsoft.com/office/drawing/2010/main" val="0"/>
                        </a:ext>
                      </a:extLst>
                    </a:blip>
                    <a:stretch>
                      <a:fillRect/>
                    </a:stretch>
                  </pic:blipFill>
                  <pic:spPr>
                    <a:xfrm>
                      <a:off x="0" y="0"/>
                      <a:ext cx="831643" cy="1116000"/>
                    </a:xfrm>
                    <a:prstGeom prst="rect">
                      <a:avLst/>
                    </a:prstGeom>
                  </pic:spPr>
                </pic:pic>
              </a:graphicData>
            </a:graphic>
            <wp14:sizeRelH relativeFrom="page">
              <wp14:pctWidth>0</wp14:pctWidth>
            </wp14:sizeRelH>
            <wp14:sizeRelV relativeFrom="page">
              <wp14:pctHeight>0</wp14:pctHeight>
            </wp14:sizeRelV>
          </wp:anchor>
        </w:drawing>
      </w:r>
    </w:p>
    <w:p w:rsidR="00255F18" w:rsidRPr="00FB7177" w:rsidRDefault="00255F18" w:rsidP="006A28A9">
      <w:pPr>
        <w:pBdr>
          <w:top w:val="single" w:sz="4" w:space="1" w:color="auto"/>
          <w:left w:val="single" w:sz="4" w:space="4" w:color="auto"/>
          <w:bottom w:val="single" w:sz="4" w:space="1" w:color="auto"/>
          <w:right w:val="single" w:sz="4" w:space="4" w:color="auto"/>
        </w:pBdr>
        <w:spacing w:after="0" w:line="240" w:lineRule="auto"/>
        <w:jc w:val="center"/>
        <w:rPr>
          <w:rFonts w:ascii="Verdana" w:hAnsi="Verdana" w:cs="Arial"/>
          <w:b/>
          <w:noProof/>
          <w:sz w:val="36"/>
          <w:szCs w:val="36"/>
          <w:lang w:eastAsia="fr-BE"/>
        </w:rPr>
      </w:pPr>
      <w:r w:rsidRPr="00FB7177">
        <w:rPr>
          <w:rFonts w:ascii="Verdana" w:hAnsi="Verdana" w:cs="Arial"/>
          <w:b/>
          <w:sz w:val="36"/>
          <w:szCs w:val="36"/>
        </w:rPr>
        <w:t>Lions Club Gosselies Airport</w:t>
      </w:r>
    </w:p>
    <w:p w:rsidR="00255F18" w:rsidRPr="00EF3A31" w:rsidRDefault="00255F18" w:rsidP="006A28A9">
      <w:pPr>
        <w:pBdr>
          <w:top w:val="single" w:sz="4" w:space="1" w:color="auto"/>
          <w:left w:val="single" w:sz="4" w:space="4" w:color="auto"/>
          <w:bottom w:val="single" w:sz="4" w:space="1" w:color="auto"/>
          <w:right w:val="single" w:sz="4" w:space="4" w:color="auto"/>
        </w:pBdr>
        <w:spacing w:after="0" w:line="240" w:lineRule="auto"/>
        <w:rPr>
          <w:rFonts w:cs="Arial"/>
        </w:rPr>
      </w:pPr>
    </w:p>
    <w:p w:rsidR="00255F18" w:rsidRPr="006A28A9" w:rsidRDefault="00255F18" w:rsidP="006A28A9">
      <w:pPr>
        <w:pBdr>
          <w:top w:val="single" w:sz="4" w:space="1" w:color="auto"/>
          <w:left w:val="single" w:sz="4" w:space="4" w:color="auto"/>
          <w:bottom w:val="single" w:sz="4" w:space="1" w:color="auto"/>
          <w:right w:val="single" w:sz="4" w:space="4" w:color="auto"/>
        </w:pBdr>
        <w:spacing w:after="0" w:line="240" w:lineRule="auto"/>
        <w:jc w:val="both"/>
        <w:rPr>
          <w:rFonts w:cs="Arial"/>
          <w:sz w:val="22"/>
        </w:rPr>
      </w:pPr>
      <w:r w:rsidRPr="006A28A9">
        <w:rPr>
          <w:rFonts w:cs="Arial"/>
          <w:sz w:val="22"/>
        </w:rPr>
        <w:t xml:space="preserve">Nous tenons à remercier tous les membres du Lions Club Gosselies Airport pour le soutien qu’ils nous apportent depuis de nombreuses années.  </w:t>
      </w:r>
    </w:p>
    <w:p w:rsidR="00255F18" w:rsidRPr="006A28A9" w:rsidRDefault="00255F18" w:rsidP="006A28A9">
      <w:pPr>
        <w:pBdr>
          <w:top w:val="single" w:sz="4" w:space="1" w:color="auto"/>
          <w:left w:val="single" w:sz="4" w:space="4" w:color="auto"/>
          <w:bottom w:val="single" w:sz="4" w:space="1" w:color="auto"/>
          <w:right w:val="single" w:sz="4" w:space="4" w:color="auto"/>
        </w:pBdr>
        <w:spacing w:after="0" w:line="240" w:lineRule="auto"/>
        <w:jc w:val="both"/>
        <w:rPr>
          <w:rFonts w:cs="Arial"/>
          <w:sz w:val="22"/>
        </w:rPr>
      </w:pPr>
    </w:p>
    <w:p w:rsidR="00255F18" w:rsidRPr="006A28A9" w:rsidRDefault="00CB5763" w:rsidP="006A28A9">
      <w:pPr>
        <w:pBdr>
          <w:top w:val="single" w:sz="4" w:space="1" w:color="auto"/>
          <w:left w:val="single" w:sz="4" w:space="4" w:color="auto"/>
          <w:bottom w:val="single" w:sz="4" w:space="1" w:color="auto"/>
          <w:right w:val="single" w:sz="4" w:space="4" w:color="auto"/>
        </w:pBdr>
        <w:spacing w:after="0" w:line="240" w:lineRule="auto"/>
        <w:jc w:val="both"/>
        <w:rPr>
          <w:rFonts w:cs="Arial"/>
          <w:sz w:val="22"/>
        </w:rPr>
      </w:pPr>
      <w:r>
        <w:rPr>
          <w:rFonts w:cs="Arial"/>
          <w:sz w:val="22"/>
        </w:rPr>
        <w:t>Cette année, nous pouvons compter sur leur aide pour le renouvellement d’un de nos serveurs devenus trop vétustes. Il est en effet indispensable de pouvoir continuer à stocker l’ensemble des données de l’asbl et de son Service d’accompagnement.</w:t>
      </w:r>
      <w:r w:rsidR="00255F18" w:rsidRPr="006A28A9">
        <w:rPr>
          <w:rFonts w:cs="Arial"/>
          <w:sz w:val="22"/>
        </w:rPr>
        <w:t xml:space="preserve"> </w:t>
      </w:r>
    </w:p>
    <w:p w:rsidR="00255F18" w:rsidRPr="006A28A9" w:rsidRDefault="00255F18" w:rsidP="006A28A9">
      <w:pPr>
        <w:pBdr>
          <w:top w:val="single" w:sz="4" w:space="1" w:color="auto"/>
          <w:left w:val="single" w:sz="4" w:space="4" w:color="auto"/>
          <w:bottom w:val="single" w:sz="4" w:space="1" w:color="auto"/>
          <w:right w:val="single" w:sz="4" w:space="4" w:color="auto"/>
        </w:pBdr>
        <w:spacing w:after="0" w:line="240" w:lineRule="auto"/>
        <w:jc w:val="both"/>
        <w:rPr>
          <w:rFonts w:cs="Arial"/>
          <w:sz w:val="22"/>
        </w:rPr>
      </w:pPr>
    </w:p>
    <w:p w:rsidR="00255F18" w:rsidRDefault="00255F18" w:rsidP="006A28A9">
      <w:pPr>
        <w:spacing w:after="0" w:line="240" w:lineRule="auto"/>
        <w:jc w:val="both"/>
        <w:rPr>
          <w:rFonts w:cs="Arial"/>
        </w:rPr>
      </w:pPr>
    </w:p>
    <w:p w:rsidR="00255F18" w:rsidRDefault="00255F18" w:rsidP="006A28A9">
      <w:pPr>
        <w:spacing w:after="0" w:line="240" w:lineRule="auto"/>
        <w:jc w:val="both"/>
        <w:rPr>
          <w:rFonts w:cs="Arial"/>
        </w:rPr>
      </w:pPr>
    </w:p>
    <w:p w:rsidR="006A28A9" w:rsidRDefault="006A28A9" w:rsidP="006A28A9">
      <w:pPr>
        <w:spacing w:after="0" w:line="240" w:lineRule="auto"/>
        <w:jc w:val="both"/>
        <w:rPr>
          <w:rFonts w:cs="Arial"/>
        </w:rPr>
      </w:pPr>
    </w:p>
    <w:p w:rsidR="006A28A9" w:rsidRDefault="006A28A9" w:rsidP="006A28A9">
      <w:pPr>
        <w:spacing w:after="0" w:line="240" w:lineRule="auto"/>
        <w:jc w:val="both"/>
        <w:rPr>
          <w:rFonts w:cs="Arial"/>
        </w:rPr>
      </w:pPr>
    </w:p>
    <w:p w:rsidR="006A28A9" w:rsidRDefault="006A28A9" w:rsidP="006A28A9">
      <w:pPr>
        <w:spacing w:after="0" w:line="240" w:lineRule="auto"/>
        <w:jc w:val="both"/>
        <w:rPr>
          <w:rFonts w:cs="Arial"/>
        </w:rPr>
      </w:pPr>
    </w:p>
    <w:p w:rsidR="006A28A9" w:rsidRDefault="006A28A9" w:rsidP="006A28A9">
      <w:pPr>
        <w:spacing w:after="0" w:line="240" w:lineRule="auto"/>
        <w:jc w:val="both"/>
        <w:rPr>
          <w:rFonts w:cs="Arial"/>
        </w:rPr>
      </w:pPr>
    </w:p>
    <w:p w:rsidR="00255F18" w:rsidRDefault="00255F18" w:rsidP="006A28A9">
      <w:pPr>
        <w:spacing w:after="0" w:line="240" w:lineRule="auto"/>
        <w:jc w:val="both"/>
        <w:rPr>
          <w:rFonts w:cs="Arial"/>
        </w:rPr>
      </w:pPr>
    </w:p>
    <w:p w:rsidR="00255F18" w:rsidRDefault="00255F18" w:rsidP="006A28A9">
      <w:pPr>
        <w:spacing w:after="0" w:line="240" w:lineRule="auto"/>
        <w:jc w:val="both"/>
        <w:rPr>
          <w:rFonts w:cs="Arial"/>
        </w:rPr>
      </w:pPr>
    </w:p>
    <w:p w:rsidR="00FB7177" w:rsidRDefault="00152B89" w:rsidP="006A28A9">
      <w:pPr>
        <w:spacing w:after="0" w:line="240" w:lineRule="auto"/>
        <w:jc w:val="center"/>
        <w:rPr>
          <w:rFonts w:ascii="Verdana" w:hAnsi="Verdana" w:cs="Arial"/>
          <w:b/>
          <w:bCs/>
          <w:sz w:val="36"/>
          <w:szCs w:val="36"/>
        </w:rPr>
      </w:pPr>
      <w:r>
        <w:rPr>
          <w:noProof/>
          <w:lang w:eastAsia="fr-BE"/>
        </w:rPr>
        <w:lastRenderedPageBreak/>
        <w:drawing>
          <wp:anchor distT="0" distB="0" distL="114300" distR="114300" simplePos="0" relativeHeight="251677696" behindDoc="1" locked="0" layoutInCell="1" allowOverlap="1" wp14:anchorId="66F9B296" wp14:editId="144519FC">
            <wp:simplePos x="0" y="0"/>
            <wp:positionH relativeFrom="column">
              <wp:posOffset>3175</wp:posOffset>
            </wp:positionH>
            <wp:positionV relativeFrom="paragraph">
              <wp:posOffset>-86995</wp:posOffset>
            </wp:positionV>
            <wp:extent cx="514350" cy="514350"/>
            <wp:effectExtent l="0" t="0" r="0" b="0"/>
            <wp:wrapNone/>
            <wp:docPr id="3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sidR="00FB7177" w:rsidRPr="00FB7177">
        <w:rPr>
          <w:rFonts w:ascii="Verdana" w:hAnsi="Verdana" w:cs="Arial"/>
          <w:b/>
          <w:bCs/>
          <w:sz w:val="36"/>
          <w:szCs w:val="36"/>
        </w:rPr>
        <w:t>VISION</w:t>
      </w:r>
    </w:p>
    <w:p w:rsidR="00FB7177" w:rsidRPr="006A28A9" w:rsidRDefault="00FB7177" w:rsidP="006A28A9">
      <w:pPr>
        <w:pBdr>
          <w:bottom w:val="single" w:sz="4" w:space="1" w:color="auto"/>
        </w:pBdr>
        <w:spacing w:after="0" w:line="240" w:lineRule="auto"/>
        <w:rPr>
          <w:rFonts w:cs="Arial"/>
          <w:bCs/>
          <w:sz w:val="22"/>
          <w:szCs w:val="22"/>
        </w:rPr>
      </w:pPr>
    </w:p>
    <w:p w:rsidR="00FB7177" w:rsidRPr="00FB7177" w:rsidRDefault="00FB7177" w:rsidP="006A28A9">
      <w:pPr>
        <w:spacing w:after="0" w:line="240" w:lineRule="auto"/>
        <w:jc w:val="center"/>
        <w:rPr>
          <w:rFonts w:cs="Arial"/>
          <w:b/>
          <w:bCs/>
          <w:sz w:val="22"/>
          <w:szCs w:val="22"/>
        </w:rPr>
      </w:pPr>
    </w:p>
    <w:p w:rsidR="00FB7177" w:rsidRPr="00BE4D63" w:rsidRDefault="00FB7177" w:rsidP="006A28A9">
      <w:pPr>
        <w:spacing w:after="0" w:line="240" w:lineRule="auto"/>
        <w:jc w:val="center"/>
        <w:rPr>
          <w:rFonts w:cs="Arial"/>
          <w:b/>
          <w:bCs/>
          <w:sz w:val="28"/>
          <w:szCs w:val="32"/>
        </w:rPr>
      </w:pPr>
      <w:r w:rsidRPr="00BE4D63">
        <w:rPr>
          <w:rFonts w:cs="Arial"/>
          <w:b/>
          <w:bCs/>
          <w:sz w:val="28"/>
          <w:szCs w:val="32"/>
        </w:rPr>
        <w:t xml:space="preserve">La génération MP3 </w:t>
      </w:r>
      <w:r w:rsidR="0097316D" w:rsidRPr="00BE4D63">
        <w:rPr>
          <w:rFonts w:cs="Arial"/>
          <w:b/>
          <w:bCs/>
          <w:sz w:val="28"/>
          <w:szCs w:val="32"/>
        </w:rPr>
        <w:t>(2</w:t>
      </w:r>
      <w:r w:rsidR="0097316D" w:rsidRPr="00BE4D63">
        <w:rPr>
          <w:rFonts w:cs="Arial"/>
          <w:b/>
          <w:bCs/>
          <w:sz w:val="28"/>
          <w:szCs w:val="32"/>
          <w:vertAlign w:val="superscript"/>
        </w:rPr>
        <w:t>e</w:t>
      </w:r>
      <w:r w:rsidR="0097316D" w:rsidRPr="00BE4D63">
        <w:rPr>
          <w:rFonts w:cs="Arial"/>
          <w:b/>
          <w:bCs/>
          <w:sz w:val="28"/>
          <w:szCs w:val="32"/>
        </w:rPr>
        <w:t xml:space="preserve"> partie)</w:t>
      </w:r>
    </w:p>
    <w:p w:rsidR="00FB7177" w:rsidRPr="00BE4D63" w:rsidRDefault="00FB7177" w:rsidP="006A28A9">
      <w:pPr>
        <w:spacing w:after="0" w:line="240" w:lineRule="auto"/>
        <w:jc w:val="center"/>
        <w:rPr>
          <w:rFonts w:cs="Arial"/>
          <w:b/>
          <w:bCs/>
          <w:sz w:val="28"/>
          <w:szCs w:val="32"/>
        </w:rPr>
      </w:pPr>
      <w:r w:rsidRPr="00BE4D63">
        <w:rPr>
          <w:rFonts w:cs="Arial"/>
          <w:b/>
          <w:bCs/>
          <w:sz w:val="28"/>
          <w:szCs w:val="32"/>
        </w:rPr>
        <w:t xml:space="preserve">L'explosion des acouphènes jointe à d'autres troubles de l'audition est encore plus prégnante s'agissant des personnes déficientes visuelles                                               </w:t>
      </w:r>
    </w:p>
    <w:p w:rsidR="00FB7177" w:rsidRPr="00FB7177" w:rsidRDefault="00FB7177" w:rsidP="006A28A9">
      <w:pPr>
        <w:pBdr>
          <w:bottom w:val="single" w:sz="4" w:space="1" w:color="auto"/>
        </w:pBdr>
        <w:spacing w:after="0" w:line="240" w:lineRule="auto"/>
        <w:jc w:val="both"/>
        <w:rPr>
          <w:rFonts w:cs="Arial"/>
          <w:b/>
          <w:bCs/>
          <w:sz w:val="22"/>
          <w:szCs w:val="22"/>
        </w:rPr>
      </w:pPr>
    </w:p>
    <w:p w:rsidR="00FB7177" w:rsidRPr="00D12E55" w:rsidRDefault="00FB7177" w:rsidP="006A28A9">
      <w:pPr>
        <w:spacing w:after="0" w:line="240" w:lineRule="auto"/>
        <w:jc w:val="both"/>
        <w:rPr>
          <w:rFonts w:cs="Arial"/>
          <w:b/>
          <w:bCs/>
          <w:sz w:val="6"/>
          <w:szCs w:val="22"/>
        </w:rPr>
      </w:pPr>
    </w:p>
    <w:p w:rsidR="00533B49" w:rsidRPr="006A28A9" w:rsidRDefault="00533B49" w:rsidP="00D12E55">
      <w:pPr>
        <w:spacing w:after="0" w:line="240" w:lineRule="auto"/>
        <w:rPr>
          <w:rFonts w:cs="Arial"/>
          <w:sz w:val="8"/>
          <w:szCs w:val="22"/>
        </w:rPr>
      </w:pPr>
    </w:p>
    <w:p w:rsidR="00533B49" w:rsidRPr="00533B49" w:rsidRDefault="00533B49" w:rsidP="00CB5763">
      <w:pPr>
        <w:spacing w:after="0" w:line="240" w:lineRule="auto"/>
        <w:jc w:val="center"/>
        <w:rPr>
          <w:rFonts w:cs="Arial"/>
          <w:b/>
          <w:sz w:val="36"/>
          <w:szCs w:val="36"/>
        </w:rPr>
      </w:pPr>
      <w:r w:rsidRPr="0070510D">
        <w:rPr>
          <w:rFonts w:cs="Arial"/>
          <w:b/>
          <w:szCs w:val="36"/>
        </w:rPr>
        <w:t>ERRATUM</w:t>
      </w:r>
    </w:p>
    <w:p w:rsidR="00533B49" w:rsidRPr="006A28A9" w:rsidRDefault="00533B49" w:rsidP="00CB5763">
      <w:pPr>
        <w:spacing w:after="0" w:line="240" w:lineRule="auto"/>
        <w:jc w:val="both"/>
        <w:rPr>
          <w:rFonts w:cs="Arial"/>
          <w:sz w:val="6"/>
          <w:szCs w:val="22"/>
        </w:rPr>
      </w:pPr>
    </w:p>
    <w:p w:rsidR="00F24571" w:rsidRDefault="00F24571" w:rsidP="00CB5763">
      <w:pPr>
        <w:spacing w:after="0" w:line="240" w:lineRule="auto"/>
        <w:jc w:val="both"/>
        <w:rPr>
          <w:rFonts w:cs="Arial"/>
          <w:sz w:val="22"/>
          <w:szCs w:val="22"/>
        </w:rPr>
        <w:sectPr w:rsidR="00F24571" w:rsidSect="0070510D">
          <w:headerReference w:type="default" r:id="rId13"/>
          <w:pgSz w:w="11906" w:h="16838"/>
          <w:pgMar w:top="1417" w:right="1417" w:bottom="1417" w:left="1417" w:header="680" w:footer="567" w:gutter="0"/>
          <w:pgNumType w:start="0"/>
          <w:cols w:space="708"/>
          <w:titlePg/>
          <w:docGrid w:linePitch="360"/>
        </w:sectPr>
      </w:pPr>
    </w:p>
    <w:p w:rsidR="0097316D" w:rsidRPr="00B55BA6" w:rsidRDefault="00CB5763" w:rsidP="00CB5763">
      <w:pPr>
        <w:spacing w:after="0" w:line="240" w:lineRule="auto"/>
        <w:jc w:val="both"/>
        <w:rPr>
          <w:rFonts w:cs="Arial"/>
          <w:sz w:val="22"/>
          <w:szCs w:val="22"/>
        </w:rPr>
      </w:pPr>
      <w:r w:rsidRPr="00B55BA6">
        <w:rPr>
          <w:rFonts w:cs="Arial"/>
          <w:sz w:val="22"/>
          <w:szCs w:val="22"/>
        </w:rPr>
        <w:lastRenderedPageBreak/>
        <w:t>Quelques erreurs se sont glissées</w:t>
      </w:r>
      <w:r>
        <w:rPr>
          <w:rFonts w:cs="Arial"/>
          <w:sz w:val="22"/>
          <w:szCs w:val="22"/>
        </w:rPr>
        <w:t xml:space="preserve"> dans la</w:t>
      </w:r>
      <w:r w:rsidR="0097316D" w:rsidRPr="00B55BA6">
        <w:rPr>
          <w:rFonts w:cs="Arial"/>
          <w:sz w:val="22"/>
          <w:szCs w:val="22"/>
        </w:rPr>
        <w:t xml:space="preserve"> 1</w:t>
      </w:r>
      <w:r w:rsidR="0097316D" w:rsidRPr="00B55BA6">
        <w:rPr>
          <w:rFonts w:cs="Arial"/>
          <w:sz w:val="22"/>
          <w:szCs w:val="22"/>
          <w:vertAlign w:val="superscript"/>
        </w:rPr>
        <w:t>ère</w:t>
      </w:r>
      <w:r w:rsidR="0097316D" w:rsidRPr="00B55BA6">
        <w:rPr>
          <w:rFonts w:cs="Arial"/>
          <w:sz w:val="22"/>
          <w:szCs w:val="22"/>
        </w:rPr>
        <w:t xml:space="preserve">  partie de l’article de Claude </w:t>
      </w:r>
      <w:proofErr w:type="spellStart"/>
      <w:r w:rsidR="0097316D" w:rsidRPr="00B55BA6">
        <w:rPr>
          <w:rFonts w:cs="Arial"/>
          <w:sz w:val="22"/>
          <w:szCs w:val="22"/>
        </w:rPr>
        <w:t>Schepens</w:t>
      </w:r>
      <w:proofErr w:type="spellEnd"/>
      <w:r w:rsidR="0097316D" w:rsidRPr="00B55BA6">
        <w:rPr>
          <w:rFonts w:cs="Arial"/>
          <w:sz w:val="22"/>
          <w:szCs w:val="22"/>
        </w:rPr>
        <w:t xml:space="preserve"> traitant des acouphènes. </w:t>
      </w:r>
    </w:p>
    <w:p w:rsidR="0097316D" w:rsidRPr="00B55BA6" w:rsidRDefault="0097316D" w:rsidP="00CB5763">
      <w:pPr>
        <w:spacing w:after="0" w:line="240" w:lineRule="auto"/>
        <w:jc w:val="both"/>
        <w:rPr>
          <w:rFonts w:cs="Arial"/>
          <w:sz w:val="12"/>
          <w:szCs w:val="22"/>
        </w:rPr>
      </w:pPr>
    </w:p>
    <w:p w:rsidR="0097316D" w:rsidRPr="00B55BA6" w:rsidRDefault="00CB5763" w:rsidP="00CB5763">
      <w:pPr>
        <w:spacing w:after="0" w:line="240" w:lineRule="auto"/>
        <w:jc w:val="both"/>
        <w:rPr>
          <w:rFonts w:cs="Arial"/>
          <w:sz w:val="22"/>
          <w:szCs w:val="22"/>
        </w:rPr>
      </w:pPr>
      <w:r>
        <w:rPr>
          <w:rFonts w:cs="Arial"/>
          <w:sz w:val="22"/>
          <w:szCs w:val="22"/>
        </w:rPr>
        <w:t>Trois</w:t>
      </w:r>
      <w:r w:rsidR="0097316D" w:rsidRPr="00B55BA6">
        <w:rPr>
          <w:rFonts w:cs="Arial"/>
          <w:sz w:val="22"/>
          <w:szCs w:val="22"/>
        </w:rPr>
        <w:t xml:space="preserve"> phrases ou vocables qui pourraient induire le lecteur en erreur :</w:t>
      </w:r>
    </w:p>
    <w:p w:rsidR="0097316D" w:rsidRPr="00B55BA6" w:rsidRDefault="0097316D" w:rsidP="00CB5763">
      <w:pPr>
        <w:spacing w:after="0" w:line="240" w:lineRule="auto"/>
        <w:jc w:val="both"/>
        <w:rPr>
          <w:rFonts w:cs="Arial"/>
          <w:sz w:val="12"/>
          <w:szCs w:val="22"/>
        </w:rPr>
      </w:pPr>
    </w:p>
    <w:p w:rsidR="0097316D" w:rsidRDefault="0097316D" w:rsidP="00CB5763">
      <w:pPr>
        <w:spacing w:after="0" w:line="240" w:lineRule="auto"/>
        <w:jc w:val="both"/>
        <w:rPr>
          <w:rFonts w:cs="Arial"/>
          <w:sz w:val="22"/>
          <w:szCs w:val="22"/>
        </w:rPr>
      </w:pPr>
      <w:r w:rsidRPr="00B55BA6">
        <w:rPr>
          <w:rFonts w:cs="Arial"/>
          <w:sz w:val="22"/>
          <w:szCs w:val="22"/>
        </w:rPr>
        <w:t xml:space="preserve"> </w:t>
      </w:r>
      <w:r w:rsidRPr="00B55BA6">
        <w:rPr>
          <w:rFonts w:cs="Arial"/>
          <w:b/>
          <w:sz w:val="22"/>
          <w:szCs w:val="22"/>
        </w:rPr>
        <w:t xml:space="preserve">§ 4 </w:t>
      </w:r>
      <w:r w:rsidRPr="00B55BA6">
        <w:rPr>
          <w:rFonts w:cs="Arial"/>
          <w:sz w:val="22"/>
          <w:szCs w:val="22"/>
        </w:rPr>
        <w:t xml:space="preserve">- On s’oriente à l’heure actuelle vers des </w:t>
      </w:r>
      <w:proofErr w:type="spellStart"/>
      <w:r w:rsidRPr="00B55BA6">
        <w:rPr>
          <w:rFonts w:cs="Arial"/>
          <w:sz w:val="22"/>
          <w:szCs w:val="22"/>
          <w:u w:val="single"/>
        </w:rPr>
        <w:t>masqueurs</w:t>
      </w:r>
      <w:proofErr w:type="spellEnd"/>
      <w:r w:rsidRPr="00B55BA6">
        <w:rPr>
          <w:rFonts w:cs="Arial"/>
          <w:sz w:val="22"/>
          <w:szCs w:val="22"/>
          <w:u w:val="single"/>
        </w:rPr>
        <w:t xml:space="preserve"> </w:t>
      </w:r>
      <w:r w:rsidRPr="00B55BA6">
        <w:rPr>
          <w:rFonts w:cs="Arial"/>
          <w:sz w:val="22"/>
          <w:szCs w:val="22"/>
        </w:rPr>
        <w:t xml:space="preserve">d’acouphènes et non des </w:t>
      </w:r>
      <w:r w:rsidRPr="00B55BA6">
        <w:rPr>
          <w:rFonts w:cs="Arial"/>
          <w:sz w:val="22"/>
          <w:szCs w:val="22"/>
          <w:u w:val="single"/>
        </w:rPr>
        <w:t>marqueurs</w:t>
      </w:r>
      <w:r w:rsidRPr="00B55BA6">
        <w:rPr>
          <w:rFonts w:cs="Arial"/>
          <w:sz w:val="22"/>
          <w:szCs w:val="22"/>
        </w:rPr>
        <w:t>, ce qui signifierait l’inverse.</w:t>
      </w:r>
    </w:p>
    <w:p w:rsidR="00B55BA6" w:rsidRPr="00B55BA6" w:rsidRDefault="00B55BA6" w:rsidP="00CB5763">
      <w:pPr>
        <w:spacing w:after="0" w:line="240" w:lineRule="auto"/>
        <w:jc w:val="both"/>
        <w:rPr>
          <w:rFonts w:cs="Arial"/>
          <w:sz w:val="12"/>
          <w:szCs w:val="22"/>
        </w:rPr>
      </w:pPr>
    </w:p>
    <w:p w:rsidR="0097316D" w:rsidRDefault="0097316D" w:rsidP="00CB5763">
      <w:pPr>
        <w:spacing w:after="0" w:line="240" w:lineRule="auto"/>
        <w:jc w:val="both"/>
        <w:rPr>
          <w:rFonts w:cs="Arial"/>
          <w:sz w:val="22"/>
          <w:szCs w:val="22"/>
        </w:rPr>
      </w:pPr>
      <w:r w:rsidRPr="00B55BA6">
        <w:rPr>
          <w:rFonts w:cs="Arial"/>
          <w:b/>
          <w:sz w:val="22"/>
          <w:szCs w:val="22"/>
        </w:rPr>
        <w:lastRenderedPageBreak/>
        <w:t>§ 9</w:t>
      </w:r>
      <w:r w:rsidRPr="00B55BA6">
        <w:rPr>
          <w:rFonts w:cs="Arial"/>
          <w:sz w:val="22"/>
          <w:szCs w:val="22"/>
        </w:rPr>
        <w:t xml:space="preserve"> - On peut entendre un </w:t>
      </w:r>
      <w:proofErr w:type="spellStart"/>
      <w:r w:rsidRPr="00B55BA6">
        <w:rPr>
          <w:rFonts w:cs="Arial"/>
          <w:sz w:val="22"/>
          <w:szCs w:val="22"/>
        </w:rPr>
        <w:t>tinnitus</w:t>
      </w:r>
      <w:proofErr w:type="spellEnd"/>
      <w:r w:rsidRPr="00B55BA6">
        <w:rPr>
          <w:rFonts w:cs="Arial"/>
          <w:sz w:val="22"/>
          <w:szCs w:val="22"/>
        </w:rPr>
        <w:t xml:space="preserve"> sous la forme d’un murmure et cela d’autant plus rapidement que l’on </w:t>
      </w:r>
      <w:r w:rsidRPr="00B55BA6">
        <w:rPr>
          <w:rFonts w:cs="Arial"/>
          <w:sz w:val="22"/>
          <w:szCs w:val="22"/>
          <w:u w:val="single"/>
        </w:rPr>
        <w:t>attend</w:t>
      </w:r>
      <w:r w:rsidRPr="00B55BA6">
        <w:rPr>
          <w:rFonts w:cs="Arial"/>
          <w:sz w:val="22"/>
          <w:szCs w:val="22"/>
        </w:rPr>
        <w:t xml:space="preserve"> un stimulus et non pas </w:t>
      </w:r>
      <w:r w:rsidRPr="00B55BA6">
        <w:rPr>
          <w:rFonts w:cs="Arial"/>
          <w:sz w:val="22"/>
          <w:szCs w:val="22"/>
          <w:u w:val="single"/>
        </w:rPr>
        <w:t xml:space="preserve">entend </w:t>
      </w:r>
      <w:r w:rsidRPr="00B55BA6">
        <w:rPr>
          <w:rFonts w:cs="Arial"/>
          <w:sz w:val="22"/>
          <w:szCs w:val="22"/>
        </w:rPr>
        <w:t>un stimulus.</w:t>
      </w:r>
    </w:p>
    <w:p w:rsidR="00B55BA6" w:rsidRPr="00B55BA6" w:rsidRDefault="00B55BA6" w:rsidP="00CB5763">
      <w:pPr>
        <w:spacing w:after="0" w:line="240" w:lineRule="auto"/>
        <w:jc w:val="both"/>
        <w:rPr>
          <w:rFonts w:cs="Arial"/>
          <w:sz w:val="12"/>
          <w:szCs w:val="22"/>
        </w:rPr>
      </w:pPr>
    </w:p>
    <w:p w:rsidR="0097316D" w:rsidRPr="00B55BA6" w:rsidRDefault="0097316D" w:rsidP="00CB5763">
      <w:pPr>
        <w:spacing w:after="0" w:line="240" w:lineRule="auto"/>
        <w:jc w:val="both"/>
        <w:rPr>
          <w:rFonts w:cs="Arial"/>
          <w:sz w:val="22"/>
          <w:szCs w:val="22"/>
          <w:u w:val="single"/>
        </w:rPr>
      </w:pPr>
      <w:r w:rsidRPr="00B55BA6">
        <w:rPr>
          <w:rFonts w:cs="Arial"/>
          <w:b/>
          <w:sz w:val="22"/>
          <w:szCs w:val="22"/>
        </w:rPr>
        <w:t xml:space="preserve">§ 16 </w:t>
      </w:r>
      <w:r w:rsidRPr="00B55BA6">
        <w:rPr>
          <w:rFonts w:cs="Arial"/>
          <w:sz w:val="22"/>
          <w:szCs w:val="22"/>
        </w:rPr>
        <w:t xml:space="preserve">- </w:t>
      </w:r>
      <w:r w:rsidRPr="00B55BA6">
        <w:rPr>
          <w:rFonts w:cs="Arial"/>
          <w:caps/>
          <w:sz w:val="22"/>
          <w:szCs w:val="22"/>
        </w:rPr>
        <w:t>à</w:t>
      </w:r>
      <w:r w:rsidRPr="00B55BA6">
        <w:rPr>
          <w:rFonts w:cs="Arial"/>
          <w:sz w:val="22"/>
          <w:szCs w:val="22"/>
        </w:rPr>
        <w:t xml:space="preserve"> partir de 80 décibels, le bruit est facteur de gêne et peut provoquer de la fatigue sous forme d’une </w:t>
      </w:r>
      <w:r w:rsidRPr="00B55BA6">
        <w:rPr>
          <w:rFonts w:cs="Arial"/>
          <w:sz w:val="22"/>
          <w:szCs w:val="22"/>
          <w:u w:val="single"/>
        </w:rPr>
        <w:t>baisse</w:t>
      </w:r>
      <w:r w:rsidRPr="00B55BA6">
        <w:rPr>
          <w:rFonts w:cs="Arial"/>
          <w:sz w:val="22"/>
          <w:szCs w:val="22"/>
        </w:rPr>
        <w:t xml:space="preserve"> passagère du seuil absolu d’audition et non pas d’une </w:t>
      </w:r>
      <w:r w:rsidRPr="00B55BA6">
        <w:rPr>
          <w:rFonts w:cs="Arial"/>
          <w:sz w:val="22"/>
          <w:szCs w:val="22"/>
          <w:u w:val="single"/>
        </w:rPr>
        <w:t>augmentation.</w:t>
      </w:r>
    </w:p>
    <w:p w:rsidR="00F24571" w:rsidRDefault="00F24571" w:rsidP="006A28A9">
      <w:pPr>
        <w:pBdr>
          <w:top w:val="single" w:sz="4" w:space="1" w:color="auto"/>
          <w:left w:val="single" w:sz="4" w:space="4" w:color="auto"/>
          <w:bottom w:val="single" w:sz="4" w:space="1" w:color="auto"/>
          <w:right w:val="single" w:sz="4" w:space="4" w:color="auto"/>
        </w:pBdr>
        <w:spacing w:after="0" w:line="240" w:lineRule="auto"/>
        <w:jc w:val="both"/>
        <w:rPr>
          <w:rFonts w:cs="Arial"/>
          <w:sz w:val="14"/>
        </w:rPr>
        <w:sectPr w:rsidR="00F24571" w:rsidSect="00AB2981">
          <w:type w:val="continuous"/>
          <w:pgSz w:w="11906" w:h="16838"/>
          <w:pgMar w:top="1417" w:right="1417" w:bottom="1417" w:left="1417" w:header="680" w:footer="567" w:gutter="0"/>
          <w:pgNumType w:start="0"/>
          <w:cols w:num="2" w:space="567"/>
          <w:titlePg/>
          <w:docGrid w:linePitch="360"/>
        </w:sectPr>
      </w:pPr>
    </w:p>
    <w:p w:rsidR="00533B49" w:rsidRPr="006A28A9" w:rsidRDefault="00533B49" w:rsidP="00D12E55">
      <w:pPr>
        <w:pBdr>
          <w:bottom w:val="single" w:sz="4" w:space="1" w:color="auto"/>
        </w:pBdr>
        <w:spacing w:after="0" w:line="240" w:lineRule="auto"/>
        <w:jc w:val="both"/>
        <w:rPr>
          <w:rFonts w:cs="Arial"/>
          <w:sz w:val="14"/>
        </w:rPr>
      </w:pPr>
    </w:p>
    <w:p w:rsidR="0097316D" w:rsidRDefault="0097316D" w:rsidP="006A28A9">
      <w:pPr>
        <w:spacing w:after="0" w:line="240" w:lineRule="auto"/>
        <w:jc w:val="both"/>
        <w:rPr>
          <w:rFonts w:cs="Arial"/>
          <w:sz w:val="22"/>
          <w:szCs w:val="22"/>
        </w:rPr>
      </w:pPr>
    </w:p>
    <w:p w:rsidR="00B55BA6" w:rsidRDefault="00B55BA6" w:rsidP="006A28A9">
      <w:pPr>
        <w:spacing w:after="0" w:line="240" w:lineRule="auto"/>
        <w:jc w:val="both"/>
        <w:rPr>
          <w:rFonts w:cs="Arial"/>
          <w:sz w:val="22"/>
          <w:szCs w:val="22"/>
        </w:rPr>
        <w:sectPr w:rsidR="00B55BA6" w:rsidSect="00F24571">
          <w:type w:val="continuous"/>
          <w:pgSz w:w="11906" w:h="16838"/>
          <w:pgMar w:top="1417" w:right="1417" w:bottom="1417" w:left="1417" w:header="680" w:footer="567" w:gutter="0"/>
          <w:pgNumType w:start="0"/>
          <w:cols w:space="708"/>
          <w:titlePg/>
          <w:docGrid w:linePitch="360"/>
        </w:sectPr>
      </w:pPr>
    </w:p>
    <w:p w:rsidR="00B55BA6" w:rsidRPr="00B55BA6" w:rsidRDefault="00B55BA6" w:rsidP="006A28A9">
      <w:pPr>
        <w:keepNext/>
        <w:framePr w:dropCap="drop" w:lines="2" w:hSpace="57" w:wrap="around" w:vAnchor="text" w:hAnchor="text"/>
        <w:spacing w:after="0" w:line="240" w:lineRule="auto"/>
        <w:jc w:val="both"/>
        <w:textAlignment w:val="baseline"/>
        <w:rPr>
          <w:rFonts w:cs="Arial"/>
          <w:position w:val="-5"/>
          <w:sz w:val="60"/>
          <w:szCs w:val="22"/>
        </w:rPr>
      </w:pPr>
      <w:r w:rsidRPr="00B55BA6">
        <w:rPr>
          <w:rFonts w:cs="Arial"/>
          <w:position w:val="-5"/>
          <w:sz w:val="60"/>
          <w:szCs w:val="22"/>
        </w:rPr>
        <w:t>L</w:t>
      </w:r>
    </w:p>
    <w:p w:rsidR="00FB7177" w:rsidRPr="00FB7177" w:rsidRDefault="00FB7177" w:rsidP="006A28A9">
      <w:pPr>
        <w:spacing w:after="0" w:line="240" w:lineRule="auto"/>
        <w:jc w:val="both"/>
        <w:rPr>
          <w:rFonts w:cs="Arial"/>
          <w:sz w:val="22"/>
          <w:szCs w:val="22"/>
        </w:rPr>
      </w:pPr>
      <w:r w:rsidRPr="00FB7177">
        <w:rPr>
          <w:rFonts w:cs="Arial"/>
          <w:sz w:val="22"/>
          <w:szCs w:val="22"/>
        </w:rPr>
        <w:t xml:space="preserve">'apparition des acouphènes et d’autres pathologies connexes de l’audition est très insidieuse. En leur début, le cerveau compense ce qu’il manque (hypoacousie). Des signaux cérébraux masquent la perception de la perte auditive et sa prise de conscience n'apparaîtrait qu'après plus ou moins 10 ans !  A l'heure actuelle, les </w:t>
      </w:r>
      <w:proofErr w:type="spellStart"/>
      <w:r w:rsidRPr="00FB7177">
        <w:rPr>
          <w:rFonts w:cs="Arial"/>
          <w:sz w:val="22"/>
          <w:szCs w:val="22"/>
        </w:rPr>
        <w:t>acouprothésistes</w:t>
      </w:r>
      <w:proofErr w:type="spellEnd"/>
      <w:r w:rsidRPr="00FB7177">
        <w:rPr>
          <w:rFonts w:cs="Arial"/>
          <w:sz w:val="22"/>
          <w:szCs w:val="22"/>
        </w:rPr>
        <w:t xml:space="preserve"> appareillent de plus en plus de jeunes entre 20 et 25 ans et parfois dès l'âge de 15 ans, âge de la réelle perception du manque. Or, ces prothèses acoustiques furent conçues à l'origine pour des personnes âgées de plus de 60 ans.</w:t>
      </w:r>
    </w:p>
    <w:p w:rsidR="00FB7177" w:rsidRPr="00FB7177" w:rsidRDefault="00FB7177" w:rsidP="006A28A9">
      <w:pPr>
        <w:spacing w:after="0" w:line="240" w:lineRule="auto"/>
        <w:jc w:val="both"/>
        <w:rPr>
          <w:rFonts w:cs="Arial"/>
          <w:sz w:val="22"/>
          <w:szCs w:val="22"/>
        </w:rPr>
      </w:pPr>
      <w:r w:rsidRPr="00FB7177">
        <w:rPr>
          <w:rFonts w:cs="Arial"/>
          <w:sz w:val="22"/>
          <w:szCs w:val="22"/>
        </w:rPr>
        <w:t xml:space="preserve">Le port quasi constant de casques, d'écouteurs,… isole la personne. La musique est composée pour être écoutée préférentiellement  en groupe et non pour une fermeture, un repli sur soi à l'écart du monde, non pour un cantonnement dans sa bulle. Nous avons déjà tous rencontré des personnes "casquées" qui nous sont connues mais qui ne répondent pas à notre bonjour ni aux gestes d'ouverture qui l'accompagnent habituellement. </w:t>
      </w:r>
    </w:p>
    <w:p w:rsidR="00FB7177" w:rsidRPr="00FB7177" w:rsidRDefault="00FB7177" w:rsidP="006A28A9">
      <w:pPr>
        <w:spacing w:after="0" w:line="240" w:lineRule="auto"/>
        <w:jc w:val="both"/>
        <w:rPr>
          <w:rFonts w:cs="Arial"/>
          <w:sz w:val="22"/>
          <w:szCs w:val="22"/>
        </w:rPr>
      </w:pPr>
      <w:r w:rsidRPr="00FB7177">
        <w:rPr>
          <w:rFonts w:cs="Arial"/>
          <w:sz w:val="22"/>
          <w:szCs w:val="22"/>
        </w:rPr>
        <w:t xml:space="preserve">L'attirance vers des outrances dont l'écoute répétée de musiques, de sons très puissants voire de vacarmes est fréquente chez pas mal d'adolescents et de sujets jeunes. Mais cette habitude nocive peut </w:t>
      </w:r>
      <w:r w:rsidRPr="00FB7177">
        <w:rPr>
          <w:rFonts w:cs="Arial"/>
          <w:sz w:val="22"/>
          <w:szCs w:val="22"/>
        </w:rPr>
        <w:lastRenderedPageBreak/>
        <w:t>persister chez l'adulte. S'agissant des agressions sonores, sévissant notamment dans les discothèques, dans les</w:t>
      </w:r>
      <w:r w:rsidR="00554A8F">
        <w:rPr>
          <w:rFonts w:cs="Arial"/>
          <w:sz w:val="22"/>
          <w:szCs w:val="22"/>
        </w:rPr>
        <w:t xml:space="preserve"> boîtes de nuit et autres clubs </w:t>
      </w:r>
      <w:r w:rsidRPr="00FB7177">
        <w:rPr>
          <w:rFonts w:cs="Arial"/>
          <w:sz w:val="22"/>
          <w:szCs w:val="22"/>
        </w:rPr>
        <w:t xml:space="preserve">les personnes </w:t>
      </w:r>
      <w:proofErr w:type="spellStart"/>
      <w:r w:rsidRPr="00FB7177">
        <w:rPr>
          <w:rFonts w:cs="Arial"/>
          <w:sz w:val="22"/>
          <w:szCs w:val="22"/>
        </w:rPr>
        <w:t>inter</w:t>
      </w:r>
      <w:r w:rsidR="00554A8F">
        <w:rPr>
          <w:rFonts w:cs="Arial"/>
          <w:sz w:val="22"/>
          <w:szCs w:val="22"/>
        </w:rPr>
        <w:t>-</w:t>
      </w:r>
      <w:r w:rsidRPr="00FB7177">
        <w:rPr>
          <w:rFonts w:cs="Arial"/>
          <w:sz w:val="22"/>
          <w:szCs w:val="22"/>
        </w:rPr>
        <w:t>rogées</w:t>
      </w:r>
      <w:proofErr w:type="spellEnd"/>
      <w:r w:rsidRPr="00FB7177">
        <w:rPr>
          <w:rFonts w:cs="Arial"/>
          <w:sz w:val="22"/>
          <w:szCs w:val="22"/>
        </w:rPr>
        <w:t xml:space="preserve"> affirment en éprouver un immense plaisir selon une levée des inhibitions. On se relâche. L'autocontrôle s'estompe. Dans une boîte de nuit, le son minimal monte habituellement jusqu'à 100 décibels. C'est un juteux business. Les clients se lâchent et surtout ils consomment. Cela peut expliquer en partie la frilosité des politiques à édicter des normes légales de bruit. Des relevés furent effectués à l'entrée des discothèques. Dès le passage sous le chapiteau on atteint déjà 105 décibels, près du podium cela oscille autour de 110 décibels et on a relevé des pointes jusqu'à 115-125 décibels. A ce niveau, le bruit devient très pénible, voire intolérable. 105 à 110 décibels sont certes supportables mais durant un maximum de quatorze à quinze minutes. </w:t>
      </w:r>
    </w:p>
    <w:p w:rsidR="00FB7177" w:rsidRPr="00F24571" w:rsidRDefault="00FB7177" w:rsidP="006A28A9">
      <w:pPr>
        <w:spacing w:after="0" w:line="240" w:lineRule="auto"/>
        <w:ind w:firstLine="709"/>
        <w:jc w:val="both"/>
        <w:rPr>
          <w:rFonts w:cs="Arial"/>
          <w:sz w:val="16"/>
          <w:szCs w:val="22"/>
        </w:rPr>
      </w:pPr>
    </w:p>
    <w:p w:rsidR="00FB7177" w:rsidRPr="00FB7177" w:rsidRDefault="00FB7177" w:rsidP="006A28A9">
      <w:pPr>
        <w:spacing w:after="0" w:line="240" w:lineRule="auto"/>
        <w:jc w:val="both"/>
        <w:rPr>
          <w:rFonts w:cs="Arial"/>
          <w:sz w:val="22"/>
          <w:szCs w:val="22"/>
        </w:rPr>
      </w:pPr>
      <w:r w:rsidRPr="00FB7177">
        <w:rPr>
          <w:rFonts w:cs="Arial"/>
          <w:sz w:val="22"/>
          <w:szCs w:val="22"/>
        </w:rPr>
        <w:t xml:space="preserve">Un public de jeunes, mais pas seulement, fréquente désormais des concerts qui peuvent durer plusieurs jours. Ils sont très bruyants. Près du D.J. on atteint 120 décibels. La fréquentation assidue, excessive de tels lieux à très hauts niveaux sonores ne relève-t-elle pas chez certains, notamment, et peut-être surtout, d'une </w:t>
      </w:r>
      <w:r w:rsidRPr="00FB7177">
        <w:rPr>
          <w:rFonts w:cs="Arial"/>
          <w:sz w:val="22"/>
          <w:szCs w:val="22"/>
        </w:rPr>
        <w:lastRenderedPageBreak/>
        <w:t>assuétude psychique à un tel vacarme assourdissant écartant du réel ?  Le port excessif de MP3 ne traduirait-il pas peu ou prou une sorte de fixation fusionnelle avec ces engins tout comme, toutes propres proportions gardées, ce peut être le cas s’agissant de l'alcool ou des drogues ?</w:t>
      </w:r>
    </w:p>
    <w:p w:rsidR="00FB7177" w:rsidRPr="00F24571" w:rsidRDefault="00FB7177" w:rsidP="006A28A9">
      <w:pPr>
        <w:spacing w:after="0" w:line="240" w:lineRule="auto"/>
        <w:ind w:firstLine="709"/>
        <w:jc w:val="both"/>
        <w:rPr>
          <w:rFonts w:cs="Arial"/>
          <w:sz w:val="16"/>
          <w:szCs w:val="22"/>
        </w:rPr>
      </w:pPr>
    </w:p>
    <w:p w:rsidR="00FB7177" w:rsidRPr="00FB7177" w:rsidRDefault="00FB7177" w:rsidP="006A28A9">
      <w:pPr>
        <w:spacing w:after="0" w:line="240" w:lineRule="auto"/>
        <w:jc w:val="both"/>
        <w:rPr>
          <w:rFonts w:cs="Arial"/>
          <w:sz w:val="22"/>
          <w:szCs w:val="22"/>
        </w:rPr>
      </w:pPr>
      <w:r w:rsidRPr="00FB7177">
        <w:rPr>
          <w:rFonts w:cs="Arial"/>
          <w:sz w:val="22"/>
          <w:szCs w:val="22"/>
        </w:rPr>
        <w:t>Il ressort d’une étude américaine, que l’utilisation d’écouteurs ou d’un téléphone portable, n’isolerait pas seulement son utilisateur des bruits ambiants mais pourrait aussi  réduire  la perception visuelle de l’environnement. Mais l’étude ne dit pas s’il s’agit d’une diminution de l’acuité visuelle, du champ visuel, … ou d’une diminution de la performance visuelle concrète. C’est-à-dire de la prise de connaissance du milieu. Auquel cas on peut supputer un relatif désintérêt pour l’environnement visuel à la suite d’un envahissement sonore, d’une concentration quasi exclusive sur l’audition, b</w:t>
      </w:r>
      <w:r w:rsidR="00554A8F">
        <w:rPr>
          <w:rFonts w:cs="Arial"/>
          <w:sz w:val="22"/>
          <w:szCs w:val="22"/>
        </w:rPr>
        <w:t xml:space="preserve">ref, un déficit de l’attention </w:t>
      </w:r>
      <w:r w:rsidRPr="00FB7177">
        <w:rPr>
          <w:rFonts w:cs="Arial"/>
          <w:sz w:val="22"/>
          <w:szCs w:val="22"/>
        </w:rPr>
        <w:t>visuelle.</w:t>
      </w:r>
    </w:p>
    <w:p w:rsidR="00FB7177" w:rsidRPr="00F24571" w:rsidRDefault="00FB7177" w:rsidP="006A28A9">
      <w:pPr>
        <w:spacing w:after="0" w:line="240" w:lineRule="auto"/>
        <w:ind w:firstLine="709"/>
        <w:jc w:val="both"/>
        <w:rPr>
          <w:rFonts w:cs="Arial"/>
          <w:sz w:val="16"/>
          <w:szCs w:val="22"/>
        </w:rPr>
      </w:pPr>
    </w:p>
    <w:p w:rsidR="00FB7177" w:rsidRPr="00FB7177" w:rsidRDefault="00FB7177" w:rsidP="006A28A9">
      <w:pPr>
        <w:spacing w:after="0" w:line="240" w:lineRule="auto"/>
        <w:jc w:val="both"/>
        <w:rPr>
          <w:rFonts w:cs="Arial"/>
          <w:sz w:val="22"/>
          <w:szCs w:val="22"/>
        </w:rPr>
      </w:pPr>
      <w:r w:rsidRPr="00FB7177">
        <w:rPr>
          <w:rFonts w:cs="Arial"/>
          <w:sz w:val="22"/>
          <w:szCs w:val="22"/>
        </w:rPr>
        <w:t>Si les symptômes avérés touchent encore le plus souvent les juniors, on note cependant une augmentation significative du nombre de jeunes adultes également victimes des expositions croissantes à des bruits intenses et répétés. Les acouphènes représentent quelques 20 % des troubles de l'audition. Environ 20.000 citoyens belges en souffriraient déjà, dont environ 3.000 sévèrement. Ne tombons cependant pas dans un stérile passéisme. De tels embarras sont rapportés depuis très longtemps. Ils sont déjà relatés dans des écrits remontant à l'ancienne Egypte. On les retrouve plus proches de nous dans des biographies de musiciens comme Ludwig van Beethoven mais aussi dans celles d'écrivains et de peintres comme Vincent Van Gogh et plus récemment chez des chanteurs comme Phil Collins, Barb</w:t>
      </w:r>
      <w:r w:rsidR="00217984">
        <w:rPr>
          <w:rFonts w:cs="Arial"/>
          <w:sz w:val="22"/>
          <w:szCs w:val="22"/>
        </w:rPr>
        <w:t>ara Streisand, Gilbert Bécaud…</w:t>
      </w:r>
      <w:r w:rsidRPr="00FB7177">
        <w:rPr>
          <w:rFonts w:cs="Arial"/>
          <w:sz w:val="22"/>
          <w:szCs w:val="22"/>
        </w:rPr>
        <w:t xml:space="preserve"> On se souvient de son fameux geste de la main portée à l'oreille droite.</w:t>
      </w:r>
    </w:p>
    <w:p w:rsidR="00FB7177" w:rsidRPr="00F24571" w:rsidRDefault="00FB7177" w:rsidP="006A28A9">
      <w:pPr>
        <w:spacing w:after="0" w:line="240" w:lineRule="auto"/>
        <w:ind w:firstLine="709"/>
        <w:jc w:val="both"/>
        <w:rPr>
          <w:rFonts w:cs="Arial"/>
          <w:sz w:val="16"/>
          <w:szCs w:val="22"/>
        </w:rPr>
      </w:pPr>
    </w:p>
    <w:p w:rsidR="00FB7177" w:rsidRPr="00FB7177" w:rsidRDefault="00FB7177" w:rsidP="006A28A9">
      <w:pPr>
        <w:spacing w:after="0" w:line="240" w:lineRule="auto"/>
        <w:jc w:val="both"/>
        <w:rPr>
          <w:rFonts w:cs="Arial"/>
          <w:sz w:val="22"/>
          <w:szCs w:val="22"/>
        </w:rPr>
      </w:pPr>
      <w:r w:rsidRPr="00FB7177">
        <w:rPr>
          <w:rFonts w:cs="Arial"/>
          <w:sz w:val="22"/>
          <w:szCs w:val="22"/>
        </w:rPr>
        <w:t xml:space="preserve">Aux causes déjà signalées s'ajoutent de nouvelles habitudes socioculturelles, le développement de l'industrie du son, des accidents de travail ou lors de la pratique d'un sport qui auraient causé des lésions temporales, cervicales ou de l’oreille. </w:t>
      </w:r>
    </w:p>
    <w:p w:rsidR="00FB7177" w:rsidRPr="00F24571" w:rsidRDefault="00FB7177" w:rsidP="006A28A9">
      <w:pPr>
        <w:spacing w:after="0" w:line="240" w:lineRule="auto"/>
        <w:ind w:firstLine="709"/>
        <w:jc w:val="both"/>
        <w:rPr>
          <w:rFonts w:cs="Arial"/>
          <w:sz w:val="16"/>
          <w:szCs w:val="22"/>
        </w:rPr>
      </w:pPr>
    </w:p>
    <w:p w:rsidR="00FB7177" w:rsidRPr="00FB7177" w:rsidRDefault="00FB7177" w:rsidP="006A28A9">
      <w:pPr>
        <w:spacing w:after="0" w:line="240" w:lineRule="auto"/>
        <w:jc w:val="both"/>
        <w:rPr>
          <w:rFonts w:cs="Arial"/>
          <w:sz w:val="22"/>
          <w:szCs w:val="22"/>
        </w:rPr>
      </w:pPr>
      <w:r w:rsidRPr="00FB7177">
        <w:rPr>
          <w:rFonts w:cs="Arial"/>
          <w:sz w:val="22"/>
          <w:szCs w:val="22"/>
        </w:rPr>
        <w:lastRenderedPageBreak/>
        <w:t xml:space="preserve">Au vu de l'évolution et de l’accroissement de ces pathologies de l'ouïe ne paraît-il pas urgent que les législateurs nationaux et si possible européens, voire internationaux (Organisation Mondiale de la Santé) adoptent enfin des normes contraignantes maximales de bruit pour </w:t>
      </w:r>
      <w:r w:rsidR="00217984">
        <w:rPr>
          <w:rFonts w:cs="Arial"/>
          <w:sz w:val="22"/>
          <w:szCs w:val="22"/>
        </w:rPr>
        <w:t>les concerts, les discothèques,</w:t>
      </w:r>
      <w:r w:rsidRPr="00FB7177">
        <w:rPr>
          <w:rFonts w:cs="Arial"/>
          <w:sz w:val="22"/>
          <w:szCs w:val="22"/>
        </w:rPr>
        <w:t>…</w:t>
      </w:r>
      <w:r w:rsidR="00217984">
        <w:rPr>
          <w:rFonts w:cs="Arial"/>
          <w:sz w:val="22"/>
          <w:szCs w:val="22"/>
        </w:rPr>
        <w:t xml:space="preserve"> </w:t>
      </w:r>
      <w:r w:rsidRPr="00FB7177">
        <w:rPr>
          <w:rFonts w:cs="Arial"/>
          <w:sz w:val="22"/>
          <w:szCs w:val="22"/>
        </w:rPr>
        <w:t xml:space="preserve">tout comme on se préoccupe de longue date de la protection des travailleurs en milieu bruyant ?  On relève déjà quelques tentatives. Ainsi dans le canton suisse de Genève, la règle est d'un maximum de 90 décibels en moyenne sonore sur une heure. Des sonomètres fixes sont installés dans les discothèques et un signal se déclenche automatiquement en cas de dépassement. L'infraction est sanctionnée financièrement et cela peut même aller jusqu'à la fermeture provisoire ou définitive de l'établissement. Interrogés, les tenanciers helvètes affirment qu'à l'expérience, le public continue à s'amuser chez eux. S'agissant de l’état fédéral qu’est désormais la Belgique, un décret récent plafonne en Région flamande l'émission des bruits à 100 décibels durant un quart d'heure d’affilée et cela où que ce soit. La réaction de plusieurs patrons de boîtes de nuit est positive. Mais, disent-ils, que cela soit clairement annoncé en début de soirée et ensuite répété à plusieurs reprises. Par contre en Région wallonne et en Région de Bruxelles-Capitale rien n'est encore prévu. Leurs autorités estiment qu'il faut se documenter davantage et qu'il vaudrait mieux informer le public sur les dangers encourus. En fait, les élus n'éprouvent-ils pas surtout la crainte de perdre des électeurs en réglementant ce domaine?  Pour utile qu'elle puisse être l'information du public n'exclut pas, à notre avis, une réglementation légale stricte puisqu'il s'agit désormais d'un réel problème de santé publique. Une information judicieuse et circonstanciée à propos de ces nuisances sonores auprès du grand public peut également être utile voire nécessaire, mais surtout auprès des plus jeunes qui sont particulièrement concernés, auprès des éducateurs, auprès des enseignants, auprès du corps médical et des services psychosociaux, en ce compris l'efficace et réaliste audition de divers acouphènes tels que très désagréablement perçus, ressentis par les victimes des excès de </w:t>
      </w:r>
      <w:r w:rsidRPr="00FB7177">
        <w:rPr>
          <w:rFonts w:cs="Arial"/>
          <w:sz w:val="22"/>
          <w:szCs w:val="22"/>
        </w:rPr>
        <w:lastRenderedPageBreak/>
        <w:t>décibels. Il en va désormais de l'avenir sanitaire de notre jeunesse et des générations à venir.</w:t>
      </w:r>
    </w:p>
    <w:p w:rsidR="00FB7177" w:rsidRPr="00F24571" w:rsidRDefault="00FB7177" w:rsidP="006A28A9">
      <w:pPr>
        <w:spacing w:after="0" w:line="240" w:lineRule="auto"/>
        <w:ind w:firstLine="709"/>
        <w:jc w:val="both"/>
        <w:rPr>
          <w:rFonts w:cs="Arial"/>
          <w:sz w:val="16"/>
          <w:szCs w:val="22"/>
        </w:rPr>
      </w:pPr>
    </w:p>
    <w:p w:rsidR="00FB7177" w:rsidRPr="00FB7177" w:rsidRDefault="00FB7177" w:rsidP="006A28A9">
      <w:pPr>
        <w:spacing w:after="0" w:line="240" w:lineRule="auto"/>
        <w:jc w:val="both"/>
        <w:rPr>
          <w:rFonts w:cs="Arial"/>
          <w:sz w:val="22"/>
          <w:szCs w:val="22"/>
        </w:rPr>
      </w:pPr>
      <w:r w:rsidRPr="00FB7177">
        <w:rPr>
          <w:rFonts w:cs="Arial"/>
          <w:sz w:val="22"/>
          <w:szCs w:val="22"/>
        </w:rPr>
        <w:t>Ces considérations à</w:t>
      </w:r>
      <w:r w:rsidR="00554A8F">
        <w:rPr>
          <w:rFonts w:cs="Arial"/>
          <w:sz w:val="22"/>
          <w:szCs w:val="22"/>
        </w:rPr>
        <w:t xml:space="preserve"> propos des acouphènes</w:t>
      </w:r>
      <w:r w:rsidRPr="00FB7177">
        <w:rPr>
          <w:rFonts w:cs="Arial"/>
          <w:sz w:val="22"/>
          <w:szCs w:val="22"/>
        </w:rPr>
        <w:t xml:space="preserve"> et de leurs causes, ces suggestions d'hygiène sonore préventive valent certes pour toute la population. Mais elles s'imposent </w:t>
      </w:r>
      <w:r w:rsidRPr="00FB7177">
        <w:rPr>
          <w:rFonts w:cs="Arial"/>
          <w:sz w:val="22"/>
          <w:szCs w:val="22"/>
          <w:u w:val="single"/>
        </w:rPr>
        <w:t>encore bien davantage s'agissant des personnes gravement déficientes visuelles</w:t>
      </w:r>
      <w:r w:rsidRPr="00FB7177">
        <w:rPr>
          <w:rFonts w:cs="Arial"/>
          <w:sz w:val="22"/>
          <w:szCs w:val="22"/>
        </w:rPr>
        <w:t xml:space="preserve"> chez qui l'audition est une suppléance de base, un processus compensatoire capital. Il convient donc, à tout le moins, de les inciter à repérer à temps la survenance des tous premiers symptômes d'acouphène et embarras connexes, même ténus, et d'en tirer de salutaires résolutions en modifiant leur comportement d'auditeur.</w:t>
      </w:r>
    </w:p>
    <w:p w:rsidR="00FB7177" w:rsidRPr="00F24571" w:rsidRDefault="00FB7177" w:rsidP="006A28A9">
      <w:pPr>
        <w:spacing w:after="0" w:line="240" w:lineRule="auto"/>
        <w:ind w:firstLine="709"/>
        <w:jc w:val="both"/>
        <w:rPr>
          <w:rFonts w:cs="Arial"/>
          <w:sz w:val="16"/>
          <w:szCs w:val="22"/>
        </w:rPr>
      </w:pPr>
    </w:p>
    <w:p w:rsidR="00FB7177" w:rsidRPr="00FB7177" w:rsidRDefault="00FB7177" w:rsidP="006A28A9">
      <w:pPr>
        <w:spacing w:after="0" w:line="240" w:lineRule="auto"/>
        <w:jc w:val="both"/>
        <w:rPr>
          <w:rFonts w:cs="Arial"/>
          <w:sz w:val="22"/>
          <w:szCs w:val="22"/>
        </w:rPr>
      </w:pPr>
      <w:r w:rsidRPr="00FB7177">
        <w:rPr>
          <w:rFonts w:cs="Arial"/>
          <w:sz w:val="22"/>
          <w:szCs w:val="22"/>
        </w:rPr>
        <w:t xml:space="preserve">De par leur déficience visuelle et pour leur plaisir particulier, l'audition de la musique et d'autres </w:t>
      </w:r>
      <w:proofErr w:type="spellStart"/>
      <w:r w:rsidRPr="00FB7177">
        <w:rPr>
          <w:rFonts w:cs="Arial"/>
          <w:sz w:val="22"/>
          <w:szCs w:val="22"/>
        </w:rPr>
        <w:t>sons</w:t>
      </w:r>
      <w:proofErr w:type="spellEnd"/>
      <w:r w:rsidRPr="00FB7177">
        <w:rPr>
          <w:rFonts w:cs="Arial"/>
          <w:sz w:val="22"/>
          <w:szCs w:val="22"/>
        </w:rPr>
        <w:t xml:space="preserve"> agréables, constitue en fait le seul art pleinement et spontanément accessible aux personnes aveugles. Fort malheureusement, bon nombre d'entre elles adoptent, encore bien plus que d'autres, le port quasi constant de casques, d'oreillettes, de baladeurs… et qui</w:t>
      </w:r>
      <w:r w:rsidR="00933683">
        <w:rPr>
          <w:rFonts w:cs="Arial"/>
          <w:sz w:val="22"/>
          <w:szCs w:val="22"/>
        </w:rPr>
        <w:t>,</w:t>
      </w:r>
      <w:r w:rsidRPr="00FB7177">
        <w:rPr>
          <w:rFonts w:cs="Arial"/>
          <w:sz w:val="22"/>
          <w:szCs w:val="22"/>
        </w:rPr>
        <w:t xml:space="preserve"> de plus est</w:t>
      </w:r>
      <w:r w:rsidR="00933683">
        <w:rPr>
          <w:rFonts w:cs="Arial"/>
          <w:sz w:val="22"/>
          <w:szCs w:val="22"/>
        </w:rPr>
        <w:t>,</w:t>
      </w:r>
      <w:r w:rsidRPr="00FB7177">
        <w:rPr>
          <w:rFonts w:cs="Arial"/>
          <w:sz w:val="22"/>
          <w:szCs w:val="22"/>
        </w:rPr>
        <w:t xml:space="preserve"> susceptibles de fortes amplifications. Cette néfaste habitude perturbe dangereusement leur perception optimale et rapide de l'environnement proche ou plus lointain alors que les stratégies compensatoires auditives leur sont précisément très utiles, voire vitales dans pas mal de circonstances. De par sa constance, même pendant le sommeil, et de par les informations qu'elle fournit sur la globalité et sur la continuité du milieu ambiant, l'ouïe est par excellence le sens qui les renseigne spontanément sur leur environnement et cela bien plus que la sensibilité </w:t>
      </w:r>
      <w:proofErr w:type="spellStart"/>
      <w:r w:rsidRPr="00FB7177">
        <w:rPr>
          <w:rFonts w:cs="Arial"/>
          <w:sz w:val="22"/>
          <w:szCs w:val="22"/>
        </w:rPr>
        <w:t>tactilokinesthésique</w:t>
      </w:r>
      <w:proofErr w:type="spellEnd"/>
      <w:r w:rsidRPr="00FB7177">
        <w:rPr>
          <w:rFonts w:cs="Arial"/>
          <w:sz w:val="22"/>
          <w:szCs w:val="22"/>
        </w:rPr>
        <w:t xml:space="preserve"> ou </w:t>
      </w:r>
      <w:proofErr w:type="spellStart"/>
      <w:r w:rsidRPr="00FB7177">
        <w:rPr>
          <w:rFonts w:cs="Arial"/>
          <w:sz w:val="22"/>
          <w:szCs w:val="22"/>
        </w:rPr>
        <w:t>haptic</w:t>
      </w:r>
      <w:proofErr w:type="spellEnd"/>
      <w:r w:rsidRPr="00FB7177">
        <w:rPr>
          <w:rFonts w:cs="Arial"/>
          <w:sz w:val="22"/>
          <w:szCs w:val="22"/>
        </w:rPr>
        <w:t xml:space="preserve"> (selon l'expression proposée dès 1949 par le psychologue néerlandais G.</w:t>
      </w:r>
      <w:r w:rsidR="00933683">
        <w:rPr>
          <w:rFonts w:cs="Arial"/>
          <w:sz w:val="22"/>
          <w:szCs w:val="22"/>
        </w:rPr>
        <w:t xml:space="preserve"> </w:t>
      </w:r>
      <w:r w:rsidRPr="00FB7177">
        <w:rPr>
          <w:rFonts w:cs="Arial"/>
          <w:sz w:val="22"/>
          <w:szCs w:val="22"/>
        </w:rPr>
        <w:t xml:space="preserve">REVESZ) qui elle, est essentiellement séquentielle, discontinue et successive tout en postulant une recherche par des mouvements d’exploration. L'ouïe permet aussi de capter instantanément l'impérieux signal d'un éventuel danger et de réagir rapidement. L'audition et son intégrité sont ainsi capitales pour les personnes aveugles et gravement malvoyantes. Elle </w:t>
      </w:r>
      <w:r w:rsidRPr="00FB7177">
        <w:rPr>
          <w:rFonts w:cs="Arial"/>
          <w:sz w:val="22"/>
          <w:szCs w:val="22"/>
        </w:rPr>
        <w:lastRenderedPageBreak/>
        <w:t>est le socle calibrant de leurs stratégies vicariantes.</w:t>
      </w:r>
    </w:p>
    <w:p w:rsidR="00FB7177" w:rsidRPr="00F24571" w:rsidRDefault="00FB7177" w:rsidP="006A28A9">
      <w:pPr>
        <w:spacing w:after="0" w:line="240" w:lineRule="auto"/>
        <w:ind w:firstLine="709"/>
        <w:jc w:val="both"/>
        <w:rPr>
          <w:rFonts w:cs="Arial"/>
          <w:sz w:val="16"/>
          <w:szCs w:val="22"/>
        </w:rPr>
      </w:pPr>
    </w:p>
    <w:p w:rsidR="00FB7177" w:rsidRPr="00FB7177" w:rsidRDefault="00FB7177" w:rsidP="006A28A9">
      <w:pPr>
        <w:spacing w:after="0" w:line="240" w:lineRule="auto"/>
        <w:jc w:val="both"/>
        <w:rPr>
          <w:rFonts w:cs="Arial"/>
          <w:sz w:val="22"/>
          <w:szCs w:val="22"/>
        </w:rPr>
      </w:pPr>
      <w:r w:rsidRPr="00FB7177">
        <w:rPr>
          <w:rFonts w:cs="Arial"/>
          <w:sz w:val="22"/>
          <w:szCs w:val="22"/>
        </w:rPr>
        <w:t>Au cours de nos examens et consultations s’adressant aux personnes déficientes visuelles, nous avons relevé un nombre anormalement élevé d’audiogrammes précocement altérés pour l’âge des sujets confirmant des plaintes de mauvaise audition et de souffrance lors de la réception de bruits quelque peu violents comme par exemple le passage d’un train, le bruit d’un avion volant à relativement basse altitude, la r</w:t>
      </w:r>
      <w:r w:rsidR="00933683">
        <w:rPr>
          <w:rFonts w:cs="Arial"/>
          <w:sz w:val="22"/>
          <w:szCs w:val="22"/>
        </w:rPr>
        <w:t>encontre d’un véhicule bruyant,</w:t>
      </w:r>
      <w:r w:rsidRPr="00FB7177">
        <w:rPr>
          <w:rFonts w:cs="Arial"/>
          <w:sz w:val="22"/>
          <w:szCs w:val="22"/>
        </w:rPr>
        <w:t>… Après analyse, il s'est avéré que bon nombre de ces personnes avaient pratiqué des années durant le métier de standardiste avec casque permettant des amplifications et/ou  le métier de dactylographe d'après appareil à dicter avec écouteurs. Cette constatation ne va pas sans poser des problèmes de conscience professionnelle aux psychologues conseillers d'orientation professionnelle et aux directions d’instituts, d’écoles spécialisées</w:t>
      </w:r>
      <w:r w:rsidR="00554A8F">
        <w:rPr>
          <w:rFonts w:cs="Arial"/>
          <w:sz w:val="22"/>
          <w:szCs w:val="22"/>
        </w:rPr>
        <w:t>,</w:t>
      </w:r>
      <w:r w:rsidRPr="00FB7177">
        <w:rPr>
          <w:rFonts w:cs="Arial"/>
          <w:sz w:val="22"/>
          <w:szCs w:val="22"/>
        </w:rPr>
        <w:t xml:space="preserve"> de centres de réadaptation professionnelle pour personnes aveugles et gravement malvoyantes. En effet, ces deux métiers leur sont notoirement accessibles, et ils y excellent  souvent. Cependant la réalité, la fréquence de telles maladies du travail chez ces préposés déficients visuels n'ont, à notre connaissance, pas encore fait l'objet d'une étude sérieuse. L'entreprise paraît d'ailleurs difficile notamment du fait de la fréquente absence de suivis des anciens élèves, stagiaires, de leur dispersion et de leur mobilité géographique.</w:t>
      </w:r>
    </w:p>
    <w:p w:rsidR="00FB7177" w:rsidRPr="00F24571" w:rsidRDefault="00FB7177" w:rsidP="006A28A9">
      <w:pPr>
        <w:spacing w:after="0" w:line="240" w:lineRule="auto"/>
        <w:ind w:firstLine="709"/>
        <w:jc w:val="both"/>
        <w:rPr>
          <w:rFonts w:cs="Arial"/>
          <w:sz w:val="16"/>
          <w:szCs w:val="22"/>
        </w:rPr>
      </w:pPr>
    </w:p>
    <w:p w:rsidR="00FB7177" w:rsidRPr="00FB7177" w:rsidRDefault="00FB7177" w:rsidP="006A28A9">
      <w:pPr>
        <w:spacing w:after="0" w:line="240" w:lineRule="auto"/>
        <w:jc w:val="both"/>
        <w:rPr>
          <w:rFonts w:cs="Arial"/>
          <w:sz w:val="22"/>
          <w:szCs w:val="22"/>
        </w:rPr>
      </w:pPr>
      <w:r w:rsidRPr="00FB7177">
        <w:rPr>
          <w:rFonts w:cs="Arial"/>
          <w:sz w:val="22"/>
          <w:szCs w:val="22"/>
        </w:rPr>
        <w:t xml:space="preserve">Les acouphènes et certaines altérations des perceptions auditives qui leur sont connexes peuvent aussi favoriser des « états vertigineux ». Cependant, selon la littérature et notre expérience, la nocive exposition à des excès répétés de bruit n'altère pas pour autant et en sus le tréfonds de l'oreille interne, siège du sens de l'équilibre, de la position inconsciente ou consciente du corps dans l'espace. Cette bonne perception, essentielle pour l'aveugle parce que coordonnant tout son système supplétif, n'est pas fondamentalement altérée mais elle peut </w:t>
      </w:r>
      <w:r w:rsidRPr="00FB7177">
        <w:rPr>
          <w:rFonts w:cs="Arial"/>
          <w:sz w:val="22"/>
          <w:szCs w:val="22"/>
        </w:rPr>
        <w:lastRenderedPageBreak/>
        <w:t xml:space="preserve">cependant être comme "gênée" par la présence d'acouphènes. Cette relative préservation est fort heureuse puisque le traitement de certaines pathologies de l'équilibre fait aussi appel à la vision, parallèlement à une rééducation vestibulaire en tant que telle, à son rééquilibrage. </w:t>
      </w:r>
    </w:p>
    <w:p w:rsidR="00FB7177" w:rsidRPr="00F24571" w:rsidRDefault="00FB7177" w:rsidP="006A28A9">
      <w:pPr>
        <w:spacing w:after="0" w:line="240" w:lineRule="auto"/>
        <w:ind w:firstLine="709"/>
        <w:jc w:val="both"/>
        <w:rPr>
          <w:rFonts w:cs="Arial"/>
          <w:sz w:val="16"/>
          <w:szCs w:val="22"/>
        </w:rPr>
      </w:pPr>
    </w:p>
    <w:p w:rsidR="00FB7177" w:rsidRPr="00FB7177" w:rsidRDefault="00FB7177" w:rsidP="006A28A9">
      <w:pPr>
        <w:spacing w:after="0" w:line="240" w:lineRule="auto"/>
        <w:jc w:val="both"/>
        <w:rPr>
          <w:rFonts w:cs="Arial"/>
          <w:sz w:val="22"/>
          <w:szCs w:val="22"/>
        </w:rPr>
      </w:pPr>
      <w:r w:rsidRPr="00FB7177">
        <w:rPr>
          <w:rFonts w:cs="Arial"/>
          <w:sz w:val="22"/>
          <w:szCs w:val="22"/>
        </w:rPr>
        <w:t xml:space="preserve">L’équilibre du corps humain dépend, en les combinant, de trois entrées interconnectées au niveau cérébral, à savoir : la proprioception (principalement la position des pieds et la sensibilité </w:t>
      </w:r>
      <w:proofErr w:type="spellStart"/>
      <w:r w:rsidRPr="00FB7177">
        <w:rPr>
          <w:rFonts w:cs="Arial"/>
          <w:sz w:val="22"/>
          <w:szCs w:val="22"/>
        </w:rPr>
        <w:t>podotactile</w:t>
      </w:r>
      <w:proofErr w:type="spellEnd"/>
      <w:r w:rsidRPr="00FB7177">
        <w:rPr>
          <w:rFonts w:cs="Arial"/>
          <w:sz w:val="22"/>
          <w:szCs w:val="22"/>
        </w:rPr>
        <w:t>), la fonction vestibulaire qui est une partie de l'oreille interne et la vision. En cas de défaillance de cette dernière, la bonne conservation et l’aisée efficience des deux autres deviennent primordiales. Qui de plus est, en leur absence ou en cas de dysfonctionnement, c'est précisément la vision qui doit ou devrait compenser ce manque chez tout un chacun.</w:t>
      </w:r>
    </w:p>
    <w:p w:rsidR="00FB7177" w:rsidRPr="00F24571" w:rsidRDefault="00FB7177" w:rsidP="006A28A9">
      <w:pPr>
        <w:spacing w:after="0" w:line="240" w:lineRule="auto"/>
        <w:ind w:firstLine="709"/>
        <w:jc w:val="both"/>
        <w:rPr>
          <w:rFonts w:cs="Arial"/>
          <w:sz w:val="16"/>
          <w:szCs w:val="22"/>
        </w:rPr>
      </w:pPr>
    </w:p>
    <w:p w:rsidR="00FB7177" w:rsidRPr="00FB7177" w:rsidRDefault="00FB7177" w:rsidP="006A28A9">
      <w:pPr>
        <w:spacing w:after="0" w:line="240" w:lineRule="auto"/>
        <w:jc w:val="both"/>
        <w:rPr>
          <w:rFonts w:cs="Arial"/>
          <w:sz w:val="22"/>
          <w:szCs w:val="22"/>
        </w:rPr>
      </w:pPr>
      <w:r w:rsidRPr="00FB7177">
        <w:rPr>
          <w:rFonts w:cs="Arial"/>
          <w:sz w:val="22"/>
          <w:szCs w:val="22"/>
        </w:rPr>
        <w:t>La perception binaurale très investie permettant la localisation des bruits et la toute particulière perception des masses par l'aveugle jointe à une attention privilégiée aux échos de ses pas (trois aspects que nous développerons dans un autre article) s'ajoutent encore à l’audition en tant que telle et toutes ses subtilités (en tonalité, en intensité, en sonorité, en timbre, en résonance, en échos</w:t>
      </w:r>
      <w:r w:rsidR="00554A8F">
        <w:rPr>
          <w:rFonts w:cs="Arial"/>
          <w:sz w:val="22"/>
          <w:szCs w:val="22"/>
        </w:rPr>
        <w:t>,…</w:t>
      </w:r>
      <w:r w:rsidRPr="00FB7177">
        <w:rPr>
          <w:rFonts w:cs="Arial"/>
          <w:sz w:val="22"/>
          <w:szCs w:val="22"/>
        </w:rPr>
        <w:t xml:space="preserve">). L'ouïe est chez l'homo sapiens la base constante, s'imposant d'emblée de sa présence au monde. De très utile chez les personnes bien voyantes, l'intégrité des fonctions de l'oreille devient prégnante, voire quasi indispensable, chez les personnes gravement déficientes visuelles, raison impérative s'il en est de la préserver et de ne pas mettre leur audition en danger ou de la perturber. </w:t>
      </w:r>
    </w:p>
    <w:p w:rsidR="00FB7177" w:rsidRPr="00F24571" w:rsidRDefault="00FB7177" w:rsidP="006A28A9">
      <w:pPr>
        <w:spacing w:after="0" w:line="240" w:lineRule="auto"/>
        <w:ind w:firstLine="709"/>
        <w:jc w:val="both"/>
        <w:rPr>
          <w:rFonts w:cs="Arial"/>
          <w:sz w:val="16"/>
          <w:szCs w:val="22"/>
        </w:rPr>
      </w:pPr>
    </w:p>
    <w:p w:rsidR="00FB7177" w:rsidRPr="00FB7177" w:rsidRDefault="00FB7177" w:rsidP="006A28A9">
      <w:pPr>
        <w:spacing w:after="0" w:line="240" w:lineRule="auto"/>
        <w:jc w:val="both"/>
        <w:rPr>
          <w:rFonts w:cs="Arial"/>
          <w:sz w:val="22"/>
          <w:szCs w:val="22"/>
        </w:rPr>
      </w:pPr>
      <w:r w:rsidRPr="00FB7177">
        <w:rPr>
          <w:rFonts w:cs="Arial"/>
          <w:sz w:val="22"/>
          <w:szCs w:val="22"/>
        </w:rPr>
        <w:t xml:space="preserve">Enfin, bon nombre d'aides techniques modernes qui sont appelées à compenser de plus en plus efficacement l'absence de vision ou son mauvais fonctionnement font précisément appel à l'ouïe. La chose est évidente et point n'est besoin de détailler ici ces utiles et merveilleux engins supplétifs. Ne citons que l’écoute de plus en plus performante et plaisante de « livres parlés » numérisés et d’autres documents enregistrés qu'ils soient utilitaires ou de </w:t>
      </w:r>
      <w:r w:rsidRPr="00FB7177">
        <w:rPr>
          <w:rFonts w:cs="Arial"/>
          <w:sz w:val="22"/>
          <w:szCs w:val="22"/>
        </w:rPr>
        <w:lastRenderedPageBreak/>
        <w:t>loisir. Toutes ces aides postulent, à tout le moins, un fonctionnement satisfaisant et agréable de l'ouïe dont l'absence des très désagréables et perturbants acouphènes et d’autres pathologies peu ou prou connexes.</w:t>
      </w:r>
    </w:p>
    <w:p w:rsidR="00FB7177" w:rsidRPr="00F24571" w:rsidRDefault="00FB7177" w:rsidP="006A28A9">
      <w:pPr>
        <w:spacing w:after="0" w:line="240" w:lineRule="auto"/>
        <w:ind w:firstLine="709"/>
        <w:jc w:val="both"/>
        <w:rPr>
          <w:rFonts w:cs="Arial"/>
          <w:sz w:val="16"/>
          <w:szCs w:val="22"/>
        </w:rPr>
      </w:pPr>
    </w:p>
    <w:p w:rsidR="00FB7177" w:rsidRPr="004E5E2D" w:rsidRDefault="00FB7177" w:rsidP="006A28A9">
      <w:pPr>
        <w:bidi/>
        <w:spacing w:after="0" w:line="240" w:lineRule="auto"/>
        <w:jc w:val="center"/>
        <w:rPr>
          <w:rFonts w:cs="Arial"/>
          <w:b/>
          <w:bCs/>
          <w:caps/>
          <w:sz w:val="22"/>
          <w:szCs w:val="22"/>
        </w:rPr>
      </w:pPr>
      <w:r w:rsidRPr="004E5E2D">
        <w:rPr>
          <w:rFonts w:cs="Arial"/>
          <w:b/>
          <w:bCs/>
          <w:caps/>
          <w:sz w:val="22"/>
          <w:szCs w:val="22"/>
        </w:rPr>
        <w:t>Conclusion</w:t>
      </w:r>
    </w:p>
    <w:p w:rsidR="00FB7177" w:rsidRPr="00F24571" w:rsidRDefault="00FB7177" w:rsidP="006A28A9">
      <w:pPr>
        <w:spacing w:after="0" w:line="240" w:lineRule="auto"/>
        <w:ind w:firstLine="709"/>
        <w:jc w:val="both"/>
        <w:rPr>
          <w:rFonts w:cs="Arial"/>
          <w:sz w:val="16"/>
          <w:szCs w:val="22"/>
        </w:rPr>
      </w:pPr>
    </w:p>
    <w:p w:rsidR="00FB7177" w:rsidRPr="00FB7177" w:rsidRDefault="00FB7177" w:rsidP="006A28A9">
      <w:pPr>
        <w:spacing w:after="0" w:line="240" w:lineRule="auto"/>
        <w:jc w:val="both"/>
        <w:rPr>
          <w:rFonts w:cs="Arial"/>
          <w:sz w:val="22"/>
          <w:szCs w:val="22"/>
        </w:rPr>
      </w:pPr>
      <w:r w:rsidRPr="00FB7177">
        <w:rPr>
          <w:rFonts w:cs="Arial"/>
          <w:sz w:val="22"/>
          <w:szCs w:val="22"/>
        </w:rPr>
        <w:t>S'ajoutant à la prévention des redoutables, perturbants,  très désagréables, des non ou difficilement remédiables acouphènes et de pathologies de l'ouïe qui leur sont peu ou prou connexes, la préservation des perceptions auditives et de leurs subtilités devient un réel problème de santé publique. Cependant, hormis de trop rares exceptions, le monde politique hésite encore à imposer des normes de bruit, même lorsque la chose est aisément réalisable.</w:t>
      </w:r>
    </w:p>
    <w:p w:rsidR="00FB7177" w:rsidRPr="00F24571" w:rsidRDefault="00FB7177" w:rsidP="006A28A9">
      <w:pPr>
        <w:spacing w:after="0" w:line="240" w:lineRule="auto"/>
        <w:ind w:firstLine="709"/>
        <w:jc w:val="both"/>
        <w:rPr>
          <w:rFonts w:cs="Arial"/>
          <w:sz w:val="16"/>
          <w:szCs w:val="22"/>
        </w:rPr>
      </w:pPr>
    </w:p>
    <w:p w:rsidR="00FB7177" w:rsidRPr="00FB7177" w:rsidRDefault="00FB7177" w:rsidP="006A28A9">
      <w:pPr>
        <w:spacing w:after="0" w:line="240" w:lineRule="auto"/>
        <w:jc w:val="both"/>
        <w:rPr>
          <w:rFonts w:cs="Arial"/>
          <w:sz w:val="22"/>
          <w:szCs w:val="22"/>
        </w:rPr>
      </w:pPr>
      <w:r w:rsidRPr="00FB7177">
        <w:rPr>
          <w:rFonts w:cs="Arial"/>
          <w:sz w:val="22"/>
          <w:szCs w:val="22"/>
        </w:rPr>
        <w:t xml:space="preserve">Ces dysfonctionnements de l’ouïe sont étroitement liés à l'actuelle culture du bruit. Ils guettent tout un chacun, ils sont  encore plus prégnants, plus nocifs, plus perturbants s’agissant des personnes gravement déficientes visuelles, et tout particulièrement des aveugles totaux. Il est urgent de préserver jalousement chez eux cette importante  source de vicariances et de calibrage de stratégies compensatoires qui leur sont indispensables et qui de plus est, souvent génératrices de plaisirs privilégiés. Cet objectif peut certes être visé par l'instauration de dispositions légales, de normes peu ou prou contraignantes d’intensité des décibels émis mais tout autant par </w:t>
      </w:r>
      <w:proofErr w:type="gramStart"/>
      <w:r w:rsidRPr="00FB7177">
        <w:rPr>
          <w:rFonts w:cs="Arial"/>
          <w:sz w:val="22"/>
          <w:szCs w:val="22"/>
        </w:rPr>
        <w:t>une courageuse</w:t>
      </w:r>
      <w:proofErr w:type="gramEnd"/>
      <w:r w:rsidRPr="00FB7177">
        <w:rPr>
          <w:rFonts w:cs="Arial"/>
          <w:sz w:val="22"/>
          <w:szCs w:val="22"/>
        </w:rPr>
        <w:t>, habile, efficace et documentée information surtout auprès des personnes aveugles ou dont la vue est gravement déficiente. De par leur propension aux fortes stimulations, aux excès… en l’occurrence de bruits frisant le vacarme, les adolescents courent le maximum de danger. Il en va de même chez de jeunes adultes et d’autres personnes, dont, hélas, pas mal de déficients visuels, d’autant plus que les embarras majeurs  sont à échéance d’environ dix ans.</w:t>
      </w:r>
    </w:p>
    <w:p w:rsidR="00FB7177" w:rsidRPr="00F24571" w:rsidRDefault="00FB7177" w:rsidP="006A28A9">
      <w:pPr>
        <w:spacing w:after="0" w:line="240" w:lineRule="auto"/>
        <w:ind w:firstLine="709"/>
        <w:jc w:val="both"/>
        <w:rPr>
          <w:rFonts w:cs="Arial"/>
          <w:sz w:val="16"/>
          <w:szCs w:val="22"/>
        </w:rPr>
      </w:pPr>
    </w:p>
    <w:p w:rsidR="00FB7177" w:rsidRPr="00FB7177" w:rsidRDefault="00FB7177" w:rsidP="006A28A9">
      <w:pPr>
        <w:spacing w:after="0" w:line="240" w:lineRule="auto"/>
        <w:jc w:val="both"/>
        <w:rPr>
          <w:rFonts w:cs="Arial"/>
          <w:sz w:val="22"/>
          <w:szCs w:val="22"/>
        </w:rPr>
      </w:pPr>
      <w:r w:rsidRPr="00FB7177">
        <w:rPr>
          <w:rFonts w:cs="Arial"/>
          <w:sz w:val="22"/>
          <w:szCs w:val="22"/>
        </w:rPr>
        <w:t xml:space="preserve">Ainsi, une urgente mission d'information circonstanciée (en ce compris l'audition commentée de désagréables acouphènes), d'habiles mises en garde et des conseils </w:t>
      </w:r>
      <w:r w:rsidRPr="00FB7177">
        <w:rPr>
          <w:rFonts w:cs="Arial"/>
          <w:sz w:val="22"/>
          <w:szCs w:val="22"/>
        </w:rPr>
        <w:lastRenderedPageBreak/>
        <w:t xml:space="preserve">étayés,  bien concrets s'imposent désormais aux enseignants, aux éducateurs, aux travailleurs sociaux, aux paramédicaux… Elle s’impose tout particulièrement aux professionnels qui œuvrent auprès de jeunes aveugles et malvoyants, que ce soit en établissement spécialisé ou en milieu scolaire ordinaire avec soutien. Cette préoccupation doit désormais faire partie intégrante de l'éducation et de notre pédagogie spécialisée, sans oublier l'indispensable action auprès des familles d’enfants </w:t>
      </w:r>
      <w:r w:rsidRPr="00FB7177">
        <w:rPr>
          <w:rFonts w:cs="Arial"/>
          <w:sz w:val="22"/>
          <w:szCs w:val="22"/>
        </w:rPr>
        <w:lastRenderedPageBreak/>
        <w:t>handicapés de la vue et cela dès le plus jeune âge.</w:t>
      </w:r>
    </w:p>
    <w:p w:rsidR="00FB7177" w:rsidRPr="00F24571" w:rsidRDefault="00FB7177" w:rsidP="006A28A9">
      <w:pPr>
        <w:spacing w:after="0" w:line="240" w:lineRule="auto"/>
        <w:ind w:firstLine="709"/>
        <w:jc w:val="both"/>
        <w:rPr>
          <w:rFonts w:cs="Arial"/>
          <w:sz w:val="16"/>
          <w:szCs w:val="22"/>
        </w:rPr>
      </w:pPr>
    </w:p>
    <w:p w:rsidR="00FB7177" w:rsidRPr="00FB7177" w:rsidRDefault="00FB7177" w:rsidP="006A28A9">
      <w:pPr>
        <w:spacing w:after="0" w:line="240" w:lineRule="auto"/>
        <w:jc w:val="both"/>
        <w:rPr>
          <w:rFonts w:cs="Arial"/>
          <w:sz w:val="22"/>
          <w:szCs w:val="22"/>
        </w:rPr>
      </w:pPr>
      <w:r w:rsidRPr="00FB7177">
        <w:rPr>
          <w:rFonts w:cs="Arial"/>
          <w:sz w:val="22"/>
          <w:szCs w:val="22"/>
        </w:rPr>
        <w:t>Vaste et difficile entreprise  en cette culture du bruit qui, à notre avis, relève, aussi, d’un certain repli sur soi, voire de quelque fuite  dans un virtuel à l’écart de la réalité.</w:t>
      </w:r>
    </w:p>
    <w:p w:rsidR="00FB7177" w:rsidRDefault="00FB7177" w:rsidP="006A28A9">
      <w:pPr>
        <w:spacing w:after="0" w:line="240" w:lineRule="auto"/>
        <w:ind w:firstLine="709"/>
        <w:jc w:val="both"/>
        <w:rPr>
          <w:rFonts w:cs="Arial"/>
          <w:sz w:val="22"/>
          <w:szCs w:val="22"/>
        </w:rPr>
      </w:pPr>
    </w:p>
    <w:p w:rsidR="006A28A9" w:rsidRPr="00FB7177" w:rsidRDefault="006A28A9" w:rsidP="006A28A9">
      <w:pPr>
        <w:spacing w:after="0" w:line="240" w:lineRule="auto"/>
        <w:ind w:firstLine="709"/>
        <w:jc w:val="both"/>
        <w:rPr>
          <w:rFonts w:cs="Arial"/>
          <w:sz w:val="22"/>
          <w:szCs w:val="22"/>
        </w:rPr>
      </w:pPr>
    </w:p>
    <w:p w:rsidR="00FB7177" w:rsidRPr="00FB7177" w:rsidRDefault="00FB7177" w:rsidP="006A28A9">
      <w:pPr>
        <w:spacing w:after="0" w:line="240" w:lineRule="auto"/>
        <w:jc w:val="right"/>
        <w:rPr>
          <w:rFonts w:cs="Arial"/>
          <w:b/>
          <w:bCs/>
          <w:i/>
          <w:sz w:val="22"/>
          <w:szCs w:val="22"/>
        </w:rPr>
      </w:pPr>
      <w:r w:rsidRPr="00FB7177">
        <w:rPr>
          <w:rFonts w:cs="Arial"/>
          <w:b/>
          <w:bCs/>
          <w:i/>
          <w:sz w:val="22"/>
          <w:szCs w:val="22"/>
        </w:rPr>
        <w:t>Claude SCHEPENS</w:t>
      </w:r>
    </w:p>
    <w:p w:rsidR="00FB7177" w:rsidRPr="00FB7177" w:rsidRDefault="00FB7177" w:rsidP="006A28A9">
      <w:pPr>
        <w:spacing w:after="0" w:line="240" w:lineRule="auto"/>
        <w:jc w:val="right"/>
        <w:rPr>
          <w:rFonts w:cs="Arial"/>
          <w:b/>
          <w:bCs/>
          <w:i/>
          <w:sz w:val="22"/>
          <w:szCs w:val="22"/>
        </w:rPr>
      </w:pPr>
      <w:r w:rsidRPr="00FB7177">
        <w:rPr>
          <w:rFonts w:cs="Arial"/>
          <w:b/>
          <w:bCs/>
          <w:i/>
          <w:sz w:val="22"/>
          <w:szCs w:val="22"/>
        </w:rPr>
        <w:t>Psychologue spécialisé dans le domai</w:t>
      </w:r>
      <w:r w:rsidR="00B55BA6">
        <w:rPr>
          <w:rFonts w:cs="Arial"/>
          <w:b/>
          <w:bCs/>
          <w:i/>
          <w:sz w:val="22"/>
          <w:szCs w:val="22"/>
        </w:rPr>
        <w:t>ne des déficiences visuelles</w:t>
      </w:r>
    </w:p>
    <w:p w:rsidR="00B55BA6" w:rsidRDefault="00B55BA6" w:rsidP="006A28A9">
      <w:pPr>
        <w:spacing w:after="0" w:line="240" w:lineRule="auto"/>
        <w:ind w:firstLine="709"/>
        <w:jc w:val="both"/>
        <w:rPr>
          <w:rFonts w:cs="Arial"/>
          <w:sz w:val="22"/>
          <w:szCs w:val="22"/>
        </w:rPr>
        <w:sectPr w:rsidR="00B55BA6" w:rsidSect="00D12E55">
          <w:type w:val="continuous"/>
          <w:pgSz w:w="11906" w:h="16838"/>
          <w:pgMar w:top="1417" w:right="1417" w:bottom="1417" w:left="1417" w:header="708" w:footer="708" w:gutter="0"/>
          <w:pgNumType w:start="2"/>
          <w:cols w:num="2" w:space="567"/>
          <w:titlePg/>
          <w:docGrid w:linePitch="360"/>
        </w:sectPr>
      </w:pPr>
    </w:p>
    <w:p w:rsidR="00FB7177" w:rsidRPr="00FB7177" w:rsidRDefault="00FB7177" w:rsidP="006A28A9">
      <w:pPr>
        <w:pBdr>
          <w:bottom w:val="single" w:sz="4" w:space="1" w:color="auto"/>
        </w:pBdr>
        <w:spacing w:after="0" w:line="240" w:lineRule="auto"/>
        <w:ind w:firstLine="709"/>
        <w:jc w:val="both"/>
        <w:rPr>
          <w:rFonts w:cs="Arial"/>
          <w:sz w:val="22"/>
          <w:szCs w:val="22"/>
        </w:rPr>
      </w:pPr>
    </w:p>
    <w:p w:rsidR="00FB7177" w:rsidRPr="00FB7177" w:rsidRDefault="00FB7177" w:rsidP="006A28A9">
      <w:pPr>
        <w:spacing w:after="0" w:line="240" w:lineRule="auto"/>
        <w:ind w:firstLine="709"/>
        <w:jc w:val="both"/>
        <w:rPr>
          <w:rFonts w:cs="Arial"/>
          <w:i/>
          <w:color w:val="FFC000"/>
          <w:sz w:val="22"/>
          <w:szCs w:val="22"/>
        </w:rPr>
      </w:pPr>
    </w:p>
    <w:p w:rsidR="00B55BA6" w:rsidRDefault="00B55BA6" w:rsidP="006A28A9">
      <w:pPr>
        <w:spacing w:after="0" w:line="240" w:lineRule="auto"/>
        <w:rPr>
          <w:rFonts w:cs="Arial"/>
          <w:b/>
          <w:bCs/>
          <w:sz w:val="22"/>
          <w:szCs w:val="22"/>
          <w:u w:val="double"/>
          <w:lang w:val="en-GB"/>
        </w:rPr>
        <w:sectPr w:rsidR="00B55BA6" w:rsidSect="00B55BA6">
          <w:type w:val="continuous"/>
          <w:pgSz w:w="11906" w:h="16838"/>
          <w:pgMar w:top="1417" w:right="1417" w:bottom="1417" w:left="1417" w:header="708" w:footer="708" w:gutter="0"/>
          <w:pgNumType w:start="0"/>
          <w:cols w:space="708"/>
          <w:titlePg/>
          <w:docGrid w:linePitch="360"/>
        </w:sectPr>
      </w:pPr>
    </w:p>
    <w:p w:rsidR="00FB7177" w:rsidRPr="004E5E2D" w:rsidRDefault="006A6126" w:rsidP="006A28A9">
      <w:pPr>
        <w:spacing w:after="0" w:line="240" w:lineRule="auto"/>
        <w:jc w:val="center"/>
        <w:rPr>
          <w:rFonts w:cs="Arial"/>
          <w:b/>
          <w:bCs/>
          <w:sz w:val="22"/>
          <w:szCs w:val="22"/>
          <w:lang w:val="en-GB"/>
        </w:rPr>
      </w:pPr>
      <w:proofErr w:type="spellStart"/>
      <w:r>
        <w:rPr>
          <w:rFonts w:cs="Arial"/>
          <w:b/>
          <w:bCs/>
          <w:sz w:val="22"/>
          <w:szCs w:val="22"/>
          <w:lang w:val="en-GB"/>
        </w:rPr>
        <w:lastRenderedPageBreak/>
        <w:t>Bibliographie</w:t>
      </w:r>
      <w:proofErr w:type="spellEnd"/>
    </w:p>
    <w:p w:rsidR="00FB7177" w:rsidRPr="00FB7177" w:rsidRDefault="00FB7177" w:rsidP="006A28A9">
      <w:pPr>
        <w:spacing w:after="0" w:line="240" w:lineRule="auto"/>
        <w:jc w:val="center"/>
        <w:rPr>
          <w:rFonts w:cs="Arial"/>
          <w:b/>
          <w:bCs/>
          <w:sz w:val="22"/>
          <w:szCs w:val="22"/>
          <w:u w:val="double"/>
          <w:lang w:val="en-GB"/>
        </w:rPr>
      </w:pPr>
    </w:p>
    <w:p w:rsidR="00FB7177" w:rsidRPr="00FB7177" w:rsidRDefault="004E5E2D" w:rsidP="006A28A9">
      <w:pPr>
        <w:numPr>
          <w:ilvl w:val="0"/>
          <w:numId w:val="3"/>
        </w:numPr>
        <w:spacing w:after="0" w:line="240" w:lineRule="auto"/>
        <w:jc w:val="both"/>
        <w:rPr>
          <w:rFonts w:cs="Arial"/>
          <w:sz w:val="22"/>
          <w:szCs w:val="22"/>
        </w:rPr>
      </w:pPr>
      <w:r>
        <w:rPr>
          <w:rFonts w:cs="Arial"/>
          <w:sz w:val="22"/>
          <w:szCs w:val="22"/>
        </w:rPr>
        <w:t>Belgique</w:t>
      </w:r>
      <w:r w:rsidR="00FB7177" w:rsidRPr="00FB7177">
        <w:rPr>
          <w:rFonts w:cs="Arial"/>
          <w:sz w:val="22"/>
          <w:szCs w:val="22"/>
        </w:rPr>
        <w:t xml:space="preserve"> Acouphènes : textes de conférence, ateliers.</w:t>
      </w:r>
    </w:p>
    <w:p w:rsidR="00FB7177" w:rsidRPr="00FB7177" w:rsidRDefault="00FB7177" w:rsidP="006A28A9">
      <w:pPr>
        <w:numPr>
          <w:ilvl w:val="0"/>
          <w:numId w:val="3"/>
        </w:numPr>
        <w:spacing w:after="0" w:line="240" w:lineRule="auto"/>
        <w:jc w:val="both"/>
        <w:rPr>
          <w:rFonts w:cs="Arial"/>
          <w:sz w:val="22"/>
          <w:szCs w:val="22"/>
          <w:lang w:val="en-US"/>
        </w:rPr>
      </w:pPr>
      <w:r w:rsidRPr="00FB7177">
        <w:rPr>
          <w:rFonts w:cs="Arial"/>
          <w:sz w:val="22"/>
          <w:szCs w:val="22"/>
        </w:rPr>
        <w:t xml:space="preserve">CUTFORD T. MORGAN. Psychologie physiologique. L'audition. </w:t>
      </w:r>
      <w:r w:rsidRPr="00FB7177">
        <w:rPr>
          <w:rFonts w:cs="Arial"/>
          <w:sz w:val="22"/>
          <w:szCs w:val="22"/>
          <w:lang w:val="en-US"/>
        </w:rPr>
        <w:t>Ps 291-337 de Ps 810. P.U.F. P</w:t>
      </w:r>
      <w:r w:rsidR="004E5E2D">
        <w:rPr>
          <w:rFonts w:cs="Arial"/>
          <w:sz w:val="22"/>
          <w:szCs w:val="22"/>
          <w:lang w:val="en-US"/>
        </w:rPr>
        <w:t>aris</w:t>
      </w:r>
      <w:r w:rsidRPr="00FB7177">
        <w:rPr>
          <w:rFonts w:cs="Arial"/>
          <w:sz w:val="22"/>
          <w:szCs w:val="22"/>
          <w:lang w:val="en-US"/>
        </w:rPr>
        <w:t>. 1962.</w:t>
      </w:r>
    </w:p>
    <w:p w:rsidR="00FB7177" w:rsidRPr="00FB7177" w:rsidRDefault="00FB7177" w:rsidP="006A28A9">
      <w:pPr>
        <w:numPr>
          <w:ilvl w:val="0"/>
          <w:numId w:val="2"/>
        </w:numPr>
        <w:spacing w:after="0" w:line="240" w:lineRule="auto"/>
        <w:jc w:val="both"/>
        <w:rPr>
          <w:rFonts w:cs="Arial"/>
          <w:sz w:val="22"/>
          <w:szCs w:val="22"/>
          <w:lang w:val="en-GB"/>
        </w:rPr>
      </w:pPr>
      <w:r w:rsidRPr="00FB7177">
        <w:rPr>
          <w:rFonts w:cs="Arial"/>
          <w:sz w:val="22"/>
          <w:szCs w:val="22"/>
          <w:lang w:val="de-DE"/>
        </w:rPr>
        <w:t xml:space="preserve">Dirk DE RIDDER (Brain Research </w:t>
      </w:r>
      <w:proofErr w:type="spellStart"/>
      <w:r w:rsidRPr="00FB7177">
        <w:rPr>
          <w:rFonts w:cs="Arial"/>
          <w:sz w:val="22"/>
          <w:szCs w:val="22"/>
          <w:lang w:val="de-DE"/>
        </w:rPr>
        <w:t>A</w:t>
      </w:r>
      <w:r w:rsidR="004E5E2D">
        <w:rPr>
          <w:rFonts w:cs="Arial"/>
          <w:sz w:val="22"/>
          <w:szCs w:val="22"/>
          <w:lang w:val="de-DE"/>
        </w:rPr>
        <w:t>nvers</w:t>
      </w:r>
      <w:proofErr w:type="spellEnd"/>
      <w:r w:rsidRPr="00FB7177">
        <w:rPr>
          <w:rFonts w:cs="Arial"/>
          <w:sz w:val="22"/>
          <w:szCs w:val="22"/>
          <w:lang w:val="de-DE"/>
        </w:rPr>
        <w:t xml:space="preserve">) et Peter TASS (Institute Für Neurowissen </w:t>
      </w:r>
      <w:proofErr w:type="spellStart"/>
      <w:r w:rsidRPr="00FB7177">
        <w:rPr>
          <w:rFonts w:cs="Arial"/>
          <w:sz w:val="22"/>
          <w:szCs w:val="22"/>
          <w:lang w:val="de-DE"/>
        </w:rPr>
        <w:t>schaften</w:t>
      </w:r>
      <w:proofErr w:type="spellEnd"/>
      <w:r w:rsidRPr="00FB7177">
        <w:rPr>
          <w:rFonts w:cs="Arial"/>
          <w:sz w:val="22"/>
          <w:szCs w:val="22"/>
          <w:lang w:val="de-DE"/>
        </w:rPr>
        <w:t xml:space="preserve"> und Medizin). </w:t>
      </w:r>
      <w:proofErr w:type="spellStart"/>
      <w:r w:rsidRPr="00FB7177">
        <w:rPr>
          <w:rFonts w:cs="Arial"/>
          <w:sz w:val="22"/>
          <w:szCs w:val="22"/>
          <w:lang w:val="en-GB"/>
        </w:rPr>
        <w:t>Adaptative</w:t>
      </w:r>
      <w:proofErr w:type="spellEnd"/>
      <w:r w:rsidRPr="00FB7177">
        <w:rPr>
          <w:rFonts w:cs="Arial"/>
          <w:sz w:val="22"/>
          <w:szCs w:val="22"/>
          <w:lang w:val="en-GB"/>
        </w:rPr>
        <w:t xml:space="preserve"> </w:t>
      </w:r>
      <w:proofErr w:type="spellStart"/>
      <w:r w:rsidRPr="00FB7177">
        <w:rPr>
          <w:rFonts w:cs="Arial"/>
          <w:sz w:val="22"/>
          <w:szCs w:val="22"/>
          <w:lang w:val="en-GB"/>
        </w:rPr>
        <w:t>Neuromodulation</w:t>
      </w:r>
      <w:proofErr w:type="spellEnd"/>
      <w:r w:rsidRPr="00FB7177">
        <w:rPr>
          <w:rFonts w:cs="Arial"/>
          <w:sz w:val="22"/>
          <w:szCs w:val="22"/>
          <w:lang w:val="en-GB"/>
        </w:rPr>
        <w:t xml:space="preserve"> </w:t>
      </w:r>
      <w:proofErr w:type="gramStart"/>
      <w:r w:rsidRPr="00FB7177">
        <w:rPr>
          <w:rFonts w:cs="Arial"/>
          <w:sz w:val="22"/>
          <w:szCs w:val="22"/>
          <w:lang w:val="en-GB"/>
        </w:rPr>
        <w:t>A</w:t>
      </w:r>
      <w:proofErr w:type="gramEnd"/>
      <w:r w:rsidRPr="00FB7177">
        <w:rPr>
          <w:rFonts w:cs="Arial"/>
          <w:sz w:val="22"/>
          <w:szCs w:val="22"/>
          <w:lang w:val="en-GB"/>
        </w:rPr>
        <w:t xml:space="preserve"> Promising New treatment for Tinnitus. </w:t>
      </w:r>
      <w:proofErr w:type="spellStart"/>
      <w:r w:rsidRPr="00FB7177">
        <w:rPr>
          <w:rFonts w:cs="Arial"/>
          <w:sz w:val="22"/>
          <w:szCs w:val="22"/>
          <w:lang w:val="en-GB"/>
        </w:rPr>
        <w:t>Lapperre</w:t>
      </w:r>
      <w:proofErr w:type="spellEnd"/>
      <w:r w:rsidRPr="00FB7177">
        <w:rPr>
          <w:rFonts w:cs="Arial"/>
          <w:sz w:val="22"/>
          <w:szCs w:val="22"/>
          <w:lang w:val="en-GB"/>
        </w:rPr>
        <w:t xml:space="preserve"> Hearing Systems, </w:t>
      </w:r>
      <w:proofErr w:type="spellStart"/>
      <w:r w:rsidRPr="00FB7177">
        <w:rPr>
          <w:rFonts w:cs="Arial"/>
          <w:sz w:val="22"/>
          <w:szCs w:val="22"/>
          <w:lang w:val="en-GB"/>
        </w:rPr>
        <w:t>mai</w:t>
      </w:r>
      <w:proofErr w:type="spellEnd"/>
      <w:r w:rsidRPr="00FB7177">
        <w:rPr>
          <w:rFonts w:cs="Arial"/>
          <w:sz w:val="22"/>
          <w:szCs w:val="22"/>
          <w:lang w:val="en-GB"/>
        </w:rPr>
        <w:t xml:space="preserve"> 2012.</w:t>
      </w:r>
    </w:p>
    <w:p w:rsidR="00FB7177" w:rsidRPr="00FB7177" w:rsidRDefault="00FB7177" w:rsidP="006A28A9">
      <w:pPr>
        <w:numPr>
          <w:ilvl w:val="0"/>
          <w:numId w:val="2"/>
        </w:numPr>
        <w:spacing w:after="0" w:line="240" w:lineRule="auto"/>
        <w:jc w:val="both"/>
        <w:rPr>
          <w:rFonts w:cs="Arial"/>
          <w:sz w:val="22"/>
          <w:szCs w:val="22"/>
        </w:rPr>
      </w:pPr>
      <w:r w:rsidRPr="00FB7177">
        <w:rPr>
          <w:rFonts w:cs="Arial"/>
          <w:sz w:val="22"/>
          <w:szCs w:val="22"/>
        </w:rPr>
        <w:t>GENICOT Roger (Université de Liège). Le paysage sonore : réflexions et applications dans un training pour handicapés de la vue. In : Horizons nouveaux. N° 48, B</w:t>
      </w:r>
      <w:r w:rsidR="004E5E2D">
        <w:rPr>
          <w:rFonts w:cs="Arial"/>
          <w:sz w:val="22"/>
          <w:szCs w:val="22"/>
        </w:rPr>
        <w:t>ruxelles</w:t>
      </w:r>
      <w:r w:rsidRPr="00FB7177">
        <w:rPr>
          <w:rFonts w:cs="Arial"/>
          <w:sz w:val="22"/>
          <w:szCs w:val="22"/>
        </w:rPr>
        <w:t xml:space="preserve">. 1984. Ps 29-41. </w:t>
      </w:r>
    </w:p>
    <w:p w:rsidR="00FB7177" w:rsidRPr="00FB7177" w:rsidRDefault="00FB7177" w:rsidP="006A28A9">
      <w:pPr>
        <w:numPr>
          <w:ilvl w:val="0"/>
          <w:numId w:val="2"/>
        </w:numPr>
        <w:spacing w:after="0" w:line="240" w:lineRule="auto"/>
        <w:jc w:val="both"/>
        <w:rPr>
          <w:rFonts w:cs="Arial"/>
          <w:sz w:val="22"/>
          <w:szCs w:val="22"/>
        </w:rPr>
      </w:pPr>
      <w:r w:rsidRPr="00FB7177">
        <w:rPr>
          <w:rFonts w:cs="Arial"/>
          <w:sz w:val="22"/>
          <w:szCs w:val="22"/>
        </w:rPr>
        <w:t>GRIBENSKI André, L’Audition. Que sais-je ? Paris 199. Ps 139.</w:t>
      </w:r>
    </w:p>
    <w:p w:rsidR="00FB7177" w:rsidRPr="00FB7177" w:rsidRDefault="00FB7177" w:rsidP="006A28A9">
      <w:pPr>
        <w:spacing w:after="0" w:line="240" w:lineRule="auto"/>
        <w:jc w:val="both"/>
        <w:rPr>
          <w:rFonts w:cs="Arial"/>
          <w:sz w:val="22"/>
          <w:szCs w:val="22"/>
          <w:lang w:val="de-DE"/>
        </w:rPr>
      </w:pPr>
      <w:r w:rsidRPr="00FB7177">
        <w:rPr>
          <w:rFonts w:cs="Arial"/>
          <w:sz w:val="22"/>
          <w:szCs w:val="22"/>
          <w:lang w:val="de-DE"/>
        </w:rPr>
        <w:t xml:space="preserve">-   </w:t>
      </w:r>
      <w:r w:rsidRPr="004E5E2D">
        <w:rPr>
          <w:rFonts w:cs="Arial"/>
          <w:sz w:val="22"/>
          <w:szCs w:val="22"/>
          <w:lang w:val="de-DE"/>
        </w:rPr>
        <w:t>Info-</w:t>
      </w:r>
      <w:proofErr w:type="spellStart"/>
      <w:r w:rsidRPr="004E5E2D">
        <w:rPr>
          <w:rFonts w:cs="Arial"/>
          <w:sz w:val="22"/>
          <w:szCs w:val="22"/>
          <w:lang w:val="de-DE"/>
        </w:rPr>
        <w:t>Acouphènes</w:t>
      </w:r>
      <w:proofErr w:type="spellEnd"/>
      <w:r w:rsidRPr="004E5E2D">
        <w:rPr>
          <w:rFonts w:cs="Arial"/>
          <w:sz w:val="22"/>
          <w:szCs w:val="22"/>
          <w:lang w:val="de-DE"/>
        </w:rPr>
        <w:t xml:space="preserve">, </w:t>
      </w:r>
      <w:proofErr w:type="spellStart"/>
      <w:r w:rsidR="004E5E2D" w:rsidRPr="004E5E2D">
        <w:rPr>
          <w:rFonts w:cs="Arial"/>
          <w:sz w:val="22"/>
          <w:szCs w:val="22"/>
          <w:lang w:val="de-DE"/>
        </w:rPr>
        <w:t>revue</w:t>
      </w:r>
      <w:proofErr w:type="spellEnd"/>
      <w:r w:rsidRPr="004E5E2D">
        <w:rPr>
          <w:rFonts w:cs="Arial"/>
          <w:sz w:val="22"/>
          <w:szCs w:val="22"/>
          <w:lang w:val="de-DE"/>
        </w:rPr>
        <w:t xml:space="preserve">, </w:t>
      </w:r>
      <w:proofErr w:type="spellStart"/>
      <w:r w:rsidR="004E5E2D" w:rsidRPr="004E5E2D">
        <w:rPr>
          <w:rFonts w:cs="Arial"/>
          <w:sz w:val="22"/>
          <w:szCs w:val="22"/>
          <w:lang w:val="de-DE"/>
        </w:rPr>
        <w:t>Belgique</w:t>
      </w:r>
      <w:proofErr w:type="spellEnd"/>
      <w:r w:rsidRPr="004E5E2D">
        <w:rPr>
          <w:rFonts w:cs="Arial"/>
          <w:sz w:val="22"/>
          <w:szCs w:val="22"/>
          <w:lang w:val="de-DE"/>
        </w:rPr>
        <w:t>.</w:t>
      </w:r>
    </w:p>
    <w:p w:rsidR="00FB7177" w:rsidRPr="00FB7177" w:rsidRDefault="00FB7177" w:rsidP="006A28A9">
      <w:pPr>
        <w:numPr>
          <w:ilvl w:val="0"/>
          <w:numId w:val="1"/>
        </w:numPr>
        <w:spacing w:after="0" w:line="240" w:lineRule="auto"/>
        <w:jc w:val="both"/>
        <w:rPr>
          <w:rFonts w:cs="Arial"/>
          <w:sz w:val="22"/>
          <w:szCs w:val="22"/>
        </w:rPr>
      </w:pPr>
      <w:r w:rsidRPr="00FB7177">
        <w:rPr>
          <w:rFonts w:cs="Arial"/>
          <w:sz w:val="22"/>
          <w:szCs w:val="22"/>
        </w:rPr>
        <w:t xml:space="preserve">Françoise MARTINEZ (1977) : Les informations auditives permettent-elles d’établir des rapports spatiaux ? </w:t>
      </w:r>
      <w:r w:rsidRPr="00FB7177">
        <w:rPr>
          <w:rFonts w:cs="Arial"/>
          <w:sz w:val="22"/>
          <w:szCs w:val="22"/>
        </w:rPr>
        <w:lastRenderedPageBreak/>
        <w:t>Données expérimentales et cliniques chez l’aveugle congénital. L’année psychologique, 77-p.177-204.</w:t>
      </w:r>
    </w:p>
    <w:p w:rsidR="00FB7177" w:rsidRPr="00FB7177" w:rsidRDefault="00FB7177" w:rsidP="006A28A9">
      <w:pPr>
        <w:numPr>
          <w:ilvl w:val="0"/>
          <w:numId w:val="1"/>
        </w:numPr>
        <w:spacing w:after="0" w:line="240" w:lineRule="auto"/>
        <w:jc w:val="both"/>
        <w:rPr>
          <w:rFonts w:cs="Arial"/>
          <w:sz w:val="22"/>
          <w:szCs w:val="22"/>
        </w:rPr>
      </w:pPr>
      <w:r w:rsidRPr="00FB7177">
        <w:rPr>
          <w:rFonts w:cs="Arial"/>
          <w:sz w:val="22"/>
          <w:szCs w:val="22"/>
        </w:rPr>
        <w:t>Françoise MARTINEZ (1984) : Distance critique et traitement des données de l’environnement en l’absence de vision. In comportements, 1, P.213-217</w:t>
      </w:r>
    </w:p>
    <w:p w:rsidR="00FB7177" w:rsidRPr="00FB7177" w:rsidRDefault="00FB7177" w:rsidP="006A28A9">
      <w:pPr>
        <w:numPr>
          <w:ilvl w:val="0"/>
          <w:numId w:val="1"/>
        </w:numPr>
        <w:spacing w:after="0" w:line="240" w:lineRule="auto"/>
        <w:jc w:val="both"/>
        <w:rPr>
          <w:rFonts w:cs="Arial"/>
          <w:sz w:val="22"/>
          <w:szCs w:val="22"/>
        </w:rPr>
      </w:pPr>
      <w:r w:rsidRPr="00FB7177">
        <w:rPr>
          <w:rFonts w:cs="Arial"/>
          <w:sz w:val="22"/>
          <w:szCs w:val="22"/>
          <w:lang w:val="en-GB"/>
        </w:rPr>
        <w:t xml:space="preserve">David H. WARREN and Edward R. STRELOW. Edited by ELECTRONIC Spatial Sensing for the </w:t>
      </w:r>
      <w:r w:rsidR="004E5E2D" w:rsidRPr="00FB7177">
        <w:rPr>
          <w:rFonts w:cs="Arial"/>
          <w:sz w:val="22"/>
          <w:szCs w:val="22"/>
          <w:lang w:val="en-GB"/>
        </w:rPr>
        <w:t>Blind:</w:t>
      </w:r>
      <w:r w:rsidRPr="00FB7177">
        <w:rPr>
          <w:rFonts w:cs="Arial"/>
          <w:sz w:val="22"/>
          <w:szCs w:val="22"/>
          <w:lang w:val="en-GB"/>
        </w:rPr>
        <w:t xml:space="preserve"> contributions from Perception, Rehabilitation and Computer Vision. DPT of Psychology. University of C</w:t>
      </w:r>
      <w:r w:rsidR="004E5E2D">
        <w:rPr>
          <w:rFonts w:cs="Arial"/>
          <w:sz w:val="22"/>
          <w:szCs w:val="22"/>
          <w:lang w:val="en-GB"/>
        </w:rPr>
        <w:t>alifornia</w:t>
      </w:r>
      <w:r w:rsidRPr="00FB7177">
        <w:rPr>
          <w:rFonts w:cs="Arial"/>
          <w:sz w:val="22"/>
          <w:szCs w:val="22"/>
          <w:lang w:val="en-GB"/>
        </w:rPr>
        <w:t>. Reverside, C</w:t>
      </w:r>
      <w:r w:rsidR="004E5E2D">
        <w:rPr>
          <w:rFonts w:cs="Arial"/>
          <w:sz w:val="22"/>
          <w:szCs w:val="22"/>
          <w:lang w:val="en-GB"/>
        </w:rPr>
        <w:t xml:space="preserve">alifornia 92521. </w:t>
      </w:r>
      <w:proofErr w:type="spellStart"/>
      <w:r w:rsidR="004E5E2D" w:rsidRPr="004E5E2D">
        <w:rPr>
          <w:rFonts w:cs="Arial"/>
          <w:caps/>
          <w:sz w:val="22"/>
          <w:szCs w:val="22"/>
          <w:lang w:val="en-GB"/>
        </w:rPr>
        <w:t>é</w:t>
      </w:r>
      <w:r w:rsidR="004E5E2D">
        <w:rPr>
          <w:rFonts w:cs="Arial"/>
          <w:sz w:val="22"/>
          <w:szCs w:val="22"/>
          <w:lang w:val="en-GB"/>
        </w:rPr>
        <w:t>tats-Unis</w:t>
      </w:r>
      <w:proofErr w:type="spellEnd"/>
      <w:r w:rsidR="004E5E2D">
        <w:rPr>
          <w:rFonts w:cs="Arial"/>
          <w:sz w:val="22"/>
          <w:szCs w:val="22"/>
          <w:lang w:val="en-GB"/>
        </w:rPr>
        <w:t xml:space="preserve"> </w:t>
      </w:r>
      <w:proofErr w:type="spellStart"/>
      <w:r w:rsidR="004E5E2D">
        <w:rPr>
          <w:rFonts w:cs="Arial"/>
          <w:sz w:val="22"/>
          <w:szCs w:val="22"/>
          <w:lang w:val="en-GB"/>
        </w:rPr>
        <w:t>d’Amérique</w:t>
      </w:r>
      <w:proofErr w:type="spellEnd"/>
      <w:r w:rsidRPr="00FB7177">
        <w:rPr>
          <w:rFonts w:cs="Arial"/>
          <w:sz w:val="22"/>
          <w:szCs w:val="22"/>
          <w:lang w:val="en-GB"/>
        </w:rPr>
        <w:t xml:space="preserve">. 1995. </w:t>
      </w:r>
      <w:proofErr w:type="spellStart"/>
      <w:r w:rsidRPr="00FB7177">
        <w:rPr>
          <w:rFonts w:cs="Arial"/>
          <w:sz w:val="22"/>
          <w:szCs w:val="22"/>
          <w:lang w:val="en-GB"/>
        </w:rPr>
        <w:t>Martinus</w:t>
      </w:r>
      <w:proofErr w:type="spellEnd"/>
      <w:r w:rsidRPr="00FB7177">
        <w:rPr>
          <w:rFonts w:cs="Arial"/>
          <w:sz w:val="22"/>
          <w:szCs w:val="22"/>
          <w:lang w:val="en-GB"/>
        </w:rPr>
        <w:t xml:space="preserve"> </w:t>
      </w:r>
      <w:proofErr w:type="spellStart"/>
      <w:r w:rsidRPr="00FB7177">
        <w:rPr>
          <w:rFonts w:cs="Arial"/>
          <w:sz w:val="22"/>
          <w:szCs w:val="22"/>
          <w:lang w:val="en-GB"/>
        </w:rPr>
        <w:t>Nyhoff</w:t>
      </w:r>
      <w:proofErr w:type="spellEnd"/>
      <w:r w:rsidRPr="00FB7177">
        <w:rPr>
          <w:rFonts w:cs="Arial"/>
          <w:sz w:val="22"/>
          <w:szCs w:val="22"/>
          <w:lang w:val="en-GB"/>
        </w:rPr>
        <w:t xml:space="preserve"> Publishers. D</w:t>
      </w:r>
      <w:r w:rsidR="004E5E2D">
        <w:rPr>
          <w:rFonts w:cs="Arial"/>
          <w:sz w:val="22"/>
          <w:szCs w:val="22"/>
          <w:lang w:val="en-GB"/>
        </w:rPr>
        <w:t>ordrecht</w:t>
      </w:r>
      <w:r w:rsidRPr="00FB7177">
        <w:rPr>
          <w:rFonts w:cs="Arial"/>
          <w:sz w:val="22"/>
          <w:szCs w:val="22"/>
          <w:lang w:val="en-GB"/>
        </w:rPr>
        <w:t>, B</w:t>
      </w:r>
      <w:r w:rsidR="004E5E2D">
        <w:rPr>
          <w:rFonts w:cs="Arial"/>
          <w:sz w:val="22"/>
          <w:szCs w:val="22"/>
          <w:lang w:val="en-GB"/>
        </w:rPr>
        <w:t>oston</w:t>
      </w:r>
      <w:r w:rsidRPr="00FB7177">
        <w:rPr>
          <w:rFonts w:cs="Arial"/>
          <w:sz w:val="22"/>
          <w:szCs w:val="22"/>
          <w:lang w:val="en-GB"/>
        </w:rPr>
        <w:t>, L</w:t>
      </w:r>
      <w:r w:rsidR="004E5E2D">
        <w:rPr>
          <w:rFonts w:cs="Arial"/>
          <w:sz w:val="22"/>
          <w:szCs w:val="22"/>
          <w:lang w:val="en-GB"/>
        </w:rPr>
        <w:t>ancaster</w:t>
      </w:r>
      <w:r w:rsidRPr="00FB7177">
        <w:rPr>
          <w:rFonts w:cs="Arial"/>
          <w:sz w:val="22"/>
          <w:szCs w:val="22"/>
          <w:lang w:val="en-GB"/>
        </w:rPr>
        <w:t xml:space="preserve">. In Corporation with NATO Scientific Affairs Division. </w:t>
      </w:r>
      <w:r w:rsidRPr="00FB7177">
        <w:rPr>
          <w:rFonts w:cs="Arial"/>
          <w:sz w:val="22"/>
          <w:szCs w:val="22"/>
        </w:rPr>
        <w:t>Ps 521.</w:t>
      </w:r>
    </w:p>
    <w:p w:rsidR="00FB7177" w:rsidRPr="00FB7177" w:rsidRDefault="00FB7177" w:rsidP="006A28A9">
      <w:pPr>
        <w:numPr>
          <w:ilvl w:val="0"/>
          <w:numId w:val="1"/>
        </w:numPr>
        <w:spacing w:after="0" w:line="240" w:lineRule="auto"/>
        <w:jc w:val="both"/>
        <w:rPr>
          <w:rFonts w:cs="Arial"/>
          <w:sz w:val="22"/>
          <w:szCs w:val="22"/>
        </w:rPr>
      </w:pPr>
      <w:r w:rsidRPr="00FB7177">
        <w:rPr>
          <w:rFonts w:cs="Arial"/>
          <w:sz w:val="22"/>
          <w:szCs w:val="22"/>
        </w:rPr>
        <w:t>Robert S. WOODWORTH. Psychologie expérimentale. L'audition. Ps 677-728 de 1182 Ps. Presses Universitaires de France, Paris. 1959.</w:t>
      </w:r>
    </w:p>
    <w:p w:rsidR="00B55BA6" w:rsidRDefault="00B55BA6" w:rsidP="006A28A9">
      <w:pPr>
        <w:spacing w:after="0" w:line="240" w:lineRule="auto"/>
        <w:jc w:val="both"/>
        <w:rPr>
          <w:rFonts w:cs="Arial"/>
          <w:sz w:val="22"/>
          <w:szCs w:val="22"/>
        </w:rPr>
        <w:sectPr w:rsidR="00B55BA6" w:rsidSect="00B55BA6">
          <w:type w:val="continuous"/>
          <w:pgSz w:w="11906" w:h="16838"/>
          <w:pgMar w:top="1417" w:right="1417" w:bottom="1417" w:left="1417" w:header="708" w:footer="708" w:gutter="0"/>
          <w:pgNumType w:start="0"/>
          <w:cols w:num="2" w:space="708"/>
          <w:titlePg/>
          <w:docGrid w:linePitch="360"/>
        </w:sectPr>
      </w:pPr>
    </w:p>
    <w:p w:rsidR="00FB7177" w:rsidRDefault="00FB7177" w:rsidP="006A28A9">
      <w:pPr>
        <w:pBdr>
          <w:bottom w:val="single" w:sz="4" w:space="1" w:color="auto"/>
        </w:pBdr>
        <w:spacing w:after="0" w:line="240" w:lineRule="auto"/>
        <w:jc w:val="both"/>
        <w:rPr>
          <w:rFonts w:cs="Arial"/>
          <w:sz w:val="22"/>
          <w:szCs w:val="22"/>
        </w:rPr>
      </w:pPr>
    </w:p>
    <w:p w:rsidR="00F20170" w:rsidRPr="00FB7177" w:rsidRDefault="00F20170" w:rsidP="006A28A9">
      <w:pPr>
        <w:spacing w:after="0" w:line="240" w:lineRule="auto"/>
        <w:jc w:val="both"/>
        <w:rPr>
          <w:rFonts w:cs="Arial"/>
          <w:sz w:val="22"/>
          <w:szCs w:val="22"/>
        </w:rPr>
      </w:pPr>
    </w:p>
    <w:p w:rsidR="00F20170" w:rsidRDefault="00F20170" w:rsidP="006A28A9">
      <w:pPr>
        <w:bidi/>
        <w:spacing w:after="0" w:line="240" w:lineRule="auto"/>
        <w:jc w:val="right"/>
        <w:rPr>
          <w:rFonts w:cs="Arial"/>
          <w:b/>
          <w:bCs/>
          <w:caps/>
          <w:sz w:val="22"/>
          <w:szCs w:val="22"/>
          <w:u w:val="double"/>
        </w:rPr>
        <w:sectPr w:rsidR="00F20170" w:rsidSect="00B55BA6">
          <w:type w:val="continuous"/>
          <w:pgSz w:w="11906" w:h="16838"/>
          <w:pgMar w:top="1417" w:right="1417" w:bottom="1417" w:left="1417" w:header="708" w:footer="708" w:gutter="0"/>
          <w:pgNumType w:start="0"/>
          <w:cols w:space="708"/>
          <w:titlePg/>
          <w:docGrid w:linePitch="360"/>
        </w:sectPr>
      </w:pPr>
    </w:p>
    <w:p w:rsidR="00FB7177" w:rsidRPr="006A6126" w:rsidRDefault="00FB7177" w:rsidP="00F24571">
      <w:pPr>
        <w:bidi/>
        <w:spacing w:after="0" w:line="240" w:lineRule="auto"/>
        <w:jc w:val="center"/>
        <w:rPr>
          <w:rFonts w:cs="Arial"/>
          <w:b/>
          <w:bCs/>
          <w:sz w:val="22"/>
          <w:szCs w:val="22"/>
        </w:rPr>
      </w:pPr>
      <w:r w:rsidRPr="006A6126">
        <w:rPr>
          <w:rFonts w:cs="Arial"/>
          <w:b/>
          <w:bCs/>
          <w:sz w:val="22"/>
          <w:szCs w:val="22"/>
        </w:rPr>
        <w:lastRenderedPageBreak/>
        <w:t>Quelques organismes et adresses utiles</w:t>
      </w:r>
    </w:p>
    <w:p w:rsidR="00FB7177" w:rsidRPr="00FB7177" w:rsidRDefault="00FB7177" w:rsidP="006A28A9">
      <w:pPr>
        <w:spacing w:after="0" w:line="240" w:lineRule="auto"/>
        <w:jc w:val="both"/>
        <w:rPr>
          <w:rFonts w:cs="Arial"/>
          <w:sz w:val="22"/>
          <w:szCs w:val="22"/>
        </w:rPr>
      </w:pPr>
    </w:p>
    <w:p w:rsidR="00FB7177" w:rsidRPr="004E5E2D" w:rsidRDefault="00FB7177" w:rsidP="006A28A9">
      <w:pPr>
        <w:numPr>
          <w:ilvl w:val="0"/>
          <w:numId w:val="4"/>
        </w:numPr>
        <w:spacing w:after="0" w:line="240" w:lineRule="auto"/>
        <w:jc w:val="both"/>
        <w:rPr>
          <w:rFonts w:cs="Arial"/>
          <w:sz w:val="22"/>
          <w:szCs w:val="22"/>
        </w:rPr>
      </w:pPr>
      <w:r w:rsidRPr="00FB7177">
        <w:rPr>
          <w:rFonts w:cs="Arial"/>
          <w:sz w:val="22"/>
          <w:szCs w:val="22"/>
        </w:rPr>
        <w:t xml:space="preserve">Belgique Acouphènes, boulevard de </w:t>
      </w:r>
      <w:r w:rsidRPr="004E5E2D">
        <w:rPr>
          <w:rFonts w:cs="Arial"/>
          <w:sz w:val="22"/>
          <w:szCs w:val="22"/>
        </w:rPr>
        <w:t xml:space="preserve">l'Ourthe 99 à B-4032   </w:t>
      </w:r>
      <w:proofErr w:type="spellStart"/>
      <w:r w:rsidRPr="004E5E2D">
        <w:rPr>
          <w:rFonts w:cs="Arial"/>
          <w:sz w:val="22"/>
          <w:szCs w:val="22"/>
        </w:rPr>
        <w:t>C</w:t>
      </w:r>
      <w:r w:rsidR="004E5E2D">
        <w:rPr>
          <w:rFonts w:cs="Arial"/>
          <w:sz w:val="22"/>
          <w:szCs w:val="22"/>
        </w:rPr>
        <w:t>henee</w:t>
      </w:r>
      <w:proofErr w:type="spellEnd"/>
      <w:r w:rsidRPr="004E5E2D">
        <w:rPr>
          <w:rFonts w:cs="Arial"/>
          <w:sz w:val="22"/>
          <w:szCs w:val="22"/>
        </w:rPr>
        <w:t xml:space="preserve">. Tél. : 32 (0) 4/367.45.65. Adresse courriel : </w:t>
      </w:r>
      <w:hyperlink r:id="rId14" w:history="1">
        <w:r w:rsidRPr="004E5E2D">
          <w:rPr>
            <w:rStyle w:val="Lienhypertexte"/>
            <w:rFonts w:cs="Arial"/>
            <w:color w:val="auto"/>
            <w:sz w:val="22"/>
            <w:szCs w:val="22"/>
            <w:u w:val="none"/>
          </w:rPr>
          <w:t>info@belgiqueacouphene.be</w:t>
        </w:r>
      </w:hyperlink>
    </w:p>
    <w:p w:rsidR="004E5E2D" w:rsidRDefault="00FB7177" w:rsidP="006A28A9">
      <w:pPr>
        <w:numPr>
          <w:ilvl w:val="0"/>
          <w:numId w:val="4"/>
        </w:numPr>
        <w:spacing w:after="0" w:line="240" w:lineRule="auto"/>
        <w:jc w:val="both"/>
        <w:rPr>
          <w:rFonts w:cs="Arial"/>
          <w:sz w:val="22"/>
          <w:szCs w:val="22"/>
        </w:rPr>
      </w:pPr>
      <w:r w:rsidRPr="004E5E2D">
        <w:rPr>
          <w:rFonts w:cs="Arial"/>
          <w:sz w:val="22"/>
          <w:szCs w:val="22"/>
          <w:lang w:val="nl-NL"/>
        </w:rPr>
        <w:t xml:space="preserve">V.L.A.T.I. (Vlaams Tinnitus en </w:t>
      </w:r>
      <w:proofErr w:type="spellStart"/>
      <w:r w:rsidRPr="004E5E2D">
        <w:rPr>
          <w:rFonts w:cs="Arial"/>
          <w:sz w:val="22"/>
          <w:szCs w:val="22"/>
          <w:lang w:val="nl-NL"/>
        </w:rPr>
        <w:t>Hyperacusisvereniging</w:t>
      </w:r>
      <w:proofErr w:type="spellEnd"/>
      <w:r w:rsidRPr="004E5E2D">
        <w:rPr>
          <w:rFonts w:cs="Arial"/>
          <w:sz w:val="22"/>
          <w:szCs w:val="22"/>
          <w:lang w:val="nl-NL"/>
        </w:rPr>
        <w:t xml:space="preserve">). </w:t>
      </w:r>
      <w:proofErr w:type="spellStart"/>
      <w:r w:rsidRPr="004E5E2D">
        <w:rPr>
          <w:rFonts w:cs="Arial"/>
          <w:sz w:val="22"/>
          <w:szCs w:val="22"/>
        </w:rPr>
        <w:t>Zonneweelde</w:t>
      </w:r>
      <w:proofErr w:type="spellEnd"/>
      <w:r w:rsidRPr="004E5E2D">
        <w:rPr>
          <w:rFonts w:cs="Arial"/>
          <w:sz w:val="22"/>
          <w:szCs w:val="22"/>
        </w:rPr>
        <w:t xml:space="preserve">, 56 à B-1600 </w:t>
      </w:r>
      <w:proofErr w:type="spellStart"/>
      <w:r w:rsidR="004E5E2D">
        <w:rPr>
          <w:rFonts w:cs="Arial"/>
          <w:sz w:val="22"/>
          <w:szCs w:val="22"/>
        </w:rPr>
        <w:t>Sint</w:t>
      </w:r>
      <w:proofErr w:type="spellEnd"/>
      <w:r w:rsidR="004E5E2D">
        <w:rPr>
          <w:rFonts w:cs="Arial"/>
          <w:sz w:val="22"/>
          <w:szCs w:val="22"/>
        </w:rPr>
        <w:t xml:space="preserve">-Pieters </w:t>
      </w:r>
      <w:proofErr w:type="spellStart"/>
      <w:r w:rsidR="004E5E2D">
        <w:rPr>
          <w:rFonts w:cs="Arial"/>
          <w:sz w:val="22"/>
          <w:szCs w:val="22"/>
        </w:rPr>
        <w:t>Leeuw</w:t>
      </w:r>
      <w:proofErr w:type="spellEnd"/>
      <w:r w:rsidRPr="004E5E2D">
        <w:rPr>
          <w:rFonts w:cs="Arial"/>
          <w:sz w:val="22"/>
          <w:szCs w:val="22"/>
        </w:rPr>
        <w:t xml:space="preserve">. </w:t>
      </w:r>
    </w:p>
    <w:p w:rsidR="00FB7177" w:rsidRPr="004E5E2D" w:rsidRDefault="00FB7177" w:rsidP="004E5E2D">
      <w:pPr>
        <w:spacing w:after="0" w:line="240" w:lineRule="auto"/>
        <w:ind w:left="360"/>
        <w:jc w:val="both"/>
        <w:rPr>
          <w:rFonts w:cs="Arial"/>
          <w:sz w:val="22"/>
          <w:szCs w:val="22"/>
        </w:rPr>
      </w:pPr>
      <w:r w:rsidRPr="004E5E2D">
        <w:rPr>
          <w:rFonts w:cs="Arial"/>
          <w:sz w:val="22"/>
          <w:szCs w:val="22"/>
        </w:rPr>
        <w:t>Tél. : 32 (0) 2/377.92.39.</w:t>
      </w:r>
    </w:p>
    <w:p w:rsidR="00FB7177" w:rsidRPr="004E5E2D" w:rsidRDefault="00FB7177" w:rsidP="006A28A9">
      <w:pPr>
        <w:numPr>
          <w:ilvl w:val="0"/>
          <w:numId w:val="4"/>
        </w:numPr>
        <w:spacing w:after="0" w:line="240" w:lineRule="auto"/>
        <w:jc w:val="both"/>
        <w:rPr>
          <w:rFonts w:cs="Arial"/>
          <w:sz w:val="22"/>
          <w:szCs w:val="22"/>
        </w:rPr>
      </w:pPr>
      <w:r w:rsidRPr="004E5E2D">
        <w:rPr>
          <w:rFonts w:cs="Arial"/>
          <w:sz w:val="22"/>
          <w:szCs w:val="22"/>
        </w:rPr>
        <w:lastRenderedPageBreak/>
        <w:t xml:space="preserve">E.U.T.I. République Fédérale Allemande. Site Internet : </w:t>
      </w:r>
      <w:hyperlink r:id="rId15" w:history="1">
        <w:r w:rsidRPr="004E5E2D">
          <w:rPr>
            <w:rStyle w:val="Lienhypertexte"/>
            <w:rFonts w:cs="Arial"/>
            <w:color w:val="auto"/>
            <w:sz w:val="22"/>
            <w:szCs w:val="22"/>
            <w:u w:val="none"/>
          </w:rPr>
          <w:t>http://www.eutinnitus.com</w:t>
        </w:r>
      </w:hyperlink>
    </w:p>
    <w:p w:rsidR="00FB7177" w:rsidRPr="004E5E2D" w:rsidRDefault="00FB7177" w:rsidP="006A28A9">
      <w:pPr>
        <w:numPr>
          <w:ilvl w:val="0"/>
          <w:numId w:val="5"/>
        </w:numPr>
        <w:spacing w:after="0" w:line="240" w:lineRule="auto"/>
        <w:jc w:val="both"/>
        <w:rPr>
          <w:rFonts w:cs="Arial"/>
          <w:sz w:val="22"/>
          <w:szCs w:val="22"/>
        </w:rPr>
      </w:pPr>
      <w:r w:rsidRPr="004E5E2D">
        <w:rPr>
          <w:rFonts w:cs="Arial"/>
          <w:sz w:val="22"/>
          <w:szCs w:val="22"/>
        </w:rPr>
        <w:t>France Acouphènes. 92 rue du Mont Cenis à Fr-75018   P</w:t>
      </w:r>
      <w:r w:rsidR="004E5E2D">
        <w:rPr>
          <w:rFonts w:cs="Arial"/>
          <w:sz w:val="22"/>
          <w:szCs w:val="22"/>
        </w:rPr>
        <w:t>aris</w:t>
      </w:r>
      <w:r w:rsidRPr="004E5E2D">
        <w:rPr>
          <w:rFonts w:cs="Arial"/>
          <w:sz w:val="22"/>
          <w:szCs w:val="22"/>
        </w:rPr>
        <w:t xml:space="preserve">. Site Internet : </w:t>
      </w:r>
      <w:hyperlink r:id="rId16" w:history="1">
        <w:r w:rsidRPr="004E5E2D">
          <w:rPr>
            <w:rStyle w:val="Lienhypertexte"/>
            <w:rFonts w:cs="Arial"/>
            <w:color w:val="auto"/>
            <w:sz w:val="22"/>
            <w:szCs w:val="22"/>
            <w:u w:val="none"/>
          </w:rPr>
          <w:t>http://www.france-acouphènes.org</w:t>
        </w:r>
      </w:hyperlink>
    </w:p>
    <w:p w:rsidR="00FB7177" w:rsidRPr="004E5E2D" w:rsidRDefault="00FB7177" w:rsidP="006A28A9">
      <w:pPr>
        <w:numPr>
          <w:ilvl w:val="0"/>
          <w:numId w:val="5"/>
        </w:numPr>
        <w:spacing w:after="0" w:line="240" w:lineRule="auto"/>
        <w:jc w:val="both"/>
        <w:rPr>
          <w:rFonts w:cs="Arial"/>
          <w:sz w:val="22"/>
          <w:szCs w:val="22"/>
        </w:rPr>
      </w:pPr>
      <w:r w:rsidRPr="004E5E2D">
        <w:rPr>
          <w:rFonts w:cs="Arial"/>
          <w:sz w:val="22"/>
          <w:szCs w:val="22"/>
        </w:rPr>
        <w:t>R.Q.P.A. L'oreille bruyante. C</w:t>
      </w:r>
      <w:r w:rsidR="004E5E2D">
        <w:rPr>
          <w:rFonts w:cs="Arial"/>
          <w:sz w:val="22"/>
          <w:szCs w:val="22"/>
        </w:rPr>
        <w:t>anada</w:t>
      </w:r>
      <w:r w:rsidRPr="004E5E2D">
        <w:rPr>
          <w:rFonts w:cs="Arial"/>
          <w:sz w:val="22"/>
          <w:szCs w:val="22"/>
        </w:rPr>
        <w:t xml:space="preserve">. Adresse courriel : </w:t>
      </w:r>
      <w:hyperlink r:id="rId17" w:history="1">
        <w:r w:rsidRPr="004E5E2D">
          <w:rPr>
            <w:rStyle w:val="Lienhypertexte"/>
            <w:rFonts w:cs="Arial"/>
            <w:color w:val="auto"/>
            <w:sz w:val="22"/>
            <w:szCs w:val="22"/>
            <w:u w:val="none"/>
          </w:rPr>
          <w:t>rqpa@rqpa.qc.ca</w:t>
        </w:r>
      </w:hyperlink>
    </w:p>
    <w:p w:rsidR="00FB7177" w:rsidRPr="004E5E2D" w:rsidRDefault="00FB7177" w:rsidP="006A28A9">
      <w:pPr>
        <w:numPr>
          <w:ilvl w:val="0"/>
          <w:numId w:val="5"/>
        </w:numPr>
        <w:spacing w:after="0" w:line="240" w:lineRule="auto"/>
        <w:jc w:val="both"/>
        <w:rPr>
          <w:rFonts w:cs="Arial"/>
          <w:sz w:val="22"/>
          <w:szCs w:val="22"/>
        </w:rPr>
      </w:pPr>
      <w:r w:rsidRPr="004E5E2D">
        <w:rPr>
          <w:rFonts w:cs="Arial"/>
          <w:sz w:val="22"/>
          <w:szCs w:val="22"/>
          <w:lang w:val="en-GB"/>
        </w:rPr>
        <w:t xml:space="preserve">B.T.A. British Tinnitus Association. The </w:t>
      </w:r>
      <w:proofErr w:type="spellStart"/>
      <w:r w:rsidRPr="004E5E2D">
        <w:rPr>
          <w:rFonts w:cs="Arial"/>
          <w:sz w:val="22"/>
          <w:szCs w:val="22"/>
          <w:lang w:val="en-GB"/>
        </w:rPr>
        <w:t>Tinitus</w:t>
      </w:r>
      <w:proofErr w:type="spellEnd"/>
      <w:r w:rsidRPr="004E5E2D">
        <w:rPr>
          <w:rFonts w:cs="Arial"/>
          <w:sz w:val="22"/>
          <w:szCs w:val="22"/>
          <w:lang w:val="en-GB"/>
        </w:rPr>
        <w:t xml:space="preserve"> and </w:t>
      </w:r>
      <w:proofErr w:type="spellStart"/>
      <w:r w:rsidRPr="004E5E2D">
        <w:rPr>
          <w:rFonts w:cs="Arial"/>
          <w:sz w:val="22"/>
          <w:szCs w:val="22"/>
          <w:lang w:val="en-GB"/>
        </w:rPr>
        <w:t>Hyperacusis</w:t>
      </w:r>
      <w:proofErr w:type="spellEnd"/>
      <w:r w:rsidRPr="004E5E2D">
        <w:rPr>
          <w:rFonts w:cs="Arial"/>
          <w:sz w:val="22"/>
          <w:szCs w:val="22"/>
          <w:lang w:val="en-GB"/>
        </w:rPr>
        <w:t xml:space="preserve"> </w:t>
      </w:r>
      <w:proofErr w:type="spellStart"/>
      <w:r w:rsidRPr="004E5E2D">
        <w:rPr>
          <w:rFonts w:cs="Arial"/>
          <w:sz w:val="22"/>
          <w:szCs w:val="22"/>
          <w:lang w:val="en-GB"/>
        </w:rPr>
        <w:t>Center</w:t>
      </w:r>
      <w:proofErr w:type="spellEnd"/>
      <w:r w:rsidRPr="004E5E2D">
        <w:rPr>
          <w:rFonts w:cs="Arial"/>
          <w:sz w:val="22"/>
          <w:szCs w:val="22"/>
          <w:lang w:val="en-GB"/>
        </w:rPr>
        <w:t xml:space="preserve">. </w:t>
      </w:r>
      <w:r w:rsidRPr="004E5E2D">
        <w:rPr>
          <w:rFonts w:cs="Arial"/>
          <w:sz w:val="22"/>
          <w:szCs w:val="22"/>
        </w:rPr>
        <w:t>L</w:t>
      </w:r>
      <w:r w:rsidR="006A6126">
        <w:rPr>
          <w:rFonts w:cs="Arial"/>
          <w:sz w:val="22"/>
          <w:szCs w:val="22"/>
        </w:rPr>
        <w:t>ondres</w:t>
      </w:r>
      <w:r w:rsidRPr="004E5E2D">
        <w:rPr>
          <w:rFonts w:cs="Arial"/>
          <w:sz w:val="22"/>
          <w:szCs w:val="22"/>
        </w:rPr>
        <w:t xml:space="preserve">. A.T.A. Site Internet: </w:t>
      </w:r>
      <w:hyperlink r:id="rId18" w:history="1">
        <w:r w:rsidRPr="004E5E2D">
          <w:rPr>
            <w:rStyle w:val="Lienhypertexte"/>
            <w:rFonts w:cs="Arial"/>
            <w:color w:val="auto"/>
            <w:sz w:val="22"/>
            <w:szCs w:val="22"/>
            <w:u w:val="none"/>
          </w:rPr>
          <w:t>www.tinnitus.org</w:t>
        </w:r>
      </w:hyperlink>
    </w:p>
    <w:p w:rsidR="00F20170" w:rsidRDefault="00F20170" w:rsidP="006A28A9">
      <w:pPr>
        <w:pBdr>
          <w:bottom w:val="single" w:sz="4" w:space="1" w:color="auto"/>
        </w:pBdr>
        <w:spacing w:after="0" w:line="240" w:lineRule="auto"/>
        <w:jc w:val="both"/>
        <w:rPr>
          <w:rFonts w:cs="Arial"/>
          <w:sz w:val="22"/>
          <w:szCs w:val="22"/>
        </w:rPr>
        <w:sectPr w:rsidR="00F20170" w:rsidSect="00D12E55">
          <w:type w:val="continuous"/>
          <w:pgSz w:w="11906" w:h="16838"/>
          <w:pgMar w:top="1417" w:right="1417" w:bottom="1417" w:left="1417" w:header="708" w:footer="708" w:gutter="0"/>
          <w:pgNumType w:start="6"/>
          <w:cols w:num="2" w:space="567"/>
          <w:titlePg/>
          <w:docGrid w:linePitch="360"/>
        </w:sectPr>
      </w:pPr>
    </w:p>
    <w:p w:rsidR="00FB7177" w:rsidRDefault="00FB7177" w:rsidP="006A28A9">
      <w:pPr>
        <w:pBdr>
          <w:bottom w:val="single" w:sz="4" w:space="1" w:color="auto"/>
        </w:pBdr>
        <w:spacing w:after="0" w:line="240" w:lineRule="auto"/>
        <w:jc w:val="both"/>
        <w:rPr>
          <w:rFonts w:cs="Arial"/>
          <w:sz w:val="22"/>
          <w:szCs w:val="22"/>
        </w:rPr>
      </w:pPr>
    </w:p>
    <w:p w:rsidR="00F20170" w:rsidRPr="008723C2" w:rsidRDefault="00F20170" w:rsidP="006A28A9">
      <w:pPr>
        <w:spacing w:after="0" w:line="240" w:lineRule="auto"/>
        <w:jc w:val="both"/>
        <w:rPr>
          <w:rFonts w:cs="Arial"/>
          <w:sz w:val="2"/>
          <w:szCs w:val="22"/>
        </w:rPr>
      </w:pPr>
    </w:p>
    <w:p w:rsidR="00F20170" w:rsidRDefault="00F20170" w:rsidP="006A28A9">
      <w:pPr>
        <w:spacing w:after="0" w:line="240" w:lineRule="auto"/>
        <w:jc w:val="both"/>
        <w:rPr>
          <w:rFonts w:cs="Arial"/>
          <w:b/>
          <w:sz w:val="22"/>
          <w:szCs w:val="22"/>
          <w:u w:val="single"/>
        </w:rPr>
        <w:sectPr w:rsidR="00F20170" w:rsidSect="005F6A4A">
          <w:type w:val="continuous"/>
          <w:pgSz w:w="11906" w:h="16838"/>
          <w:pgMar w:top="1417" w:right="1417" w:bottom="1417" w:left="1417" w:header="708" w:footer="708" w:gutter="0"/>
          <w:pgNumType w:start="6"/>
          <w:cols w:space="708"/>
          <w:titlePg/>
          <w:docGrid w:linePitch="360"/>
        </w:sectPr>
      </w:pPr>
    </w:p>
    <w:p w:rsidR="00FB7177" w:rsidRPr="006A6126" w:rsidRDefault="006A6126" w:rsidP="006A28A9">
      <w:pPr>
        <w:spacing w:after="0" w:line="240" w:lineRule="auto"/>
        <w:jc w:val="center"/>
        <w:rPr>
          <w:rFonts w:cs="Arial"/>
          <w:b/>
          <w:sz w:val="22"/>
          <w:szCs w:val="22"/>
        </w:rPr>
      </w:pPr>
      <w:r>
        <w:rPr>
          <w:rFonts w:cs="Arial"/>
          <w:b/>
          <w:sz w:val="22"/>
          <w:szCs w:val="22"/>
        </w:rPr>
        <w:lastRenderedPageBreak/>
        <w:t>L’association Belgique Acouphènes</w:t>
      </w:r>
    </w:p>
    <w:p w:rsidR="00FB7177" w:rsidRPr="006A6126" w:rsidRDefault="00FB7177" w:rsidP="006A28A9">
      <w:pPr>
        <w:spacing w:after="0" w:line="240" w:lineRule="auto"/>
        <w:jc w:val="both"/>
        <w:rPr>
          <w:rFonts w:cs="Arial"/>
          <w:sz w:val="14"/>
          <w:szCs w:val="22"/>
        </w:rPr>
      </w:pPr>
    </w:p>
    <w:p w:rsidR="00FB7177" w:rsidRPr="00FB7177" w:rsidRDefault="00FB7177" w:rsidP="006A28A9">
      <w:pPr>
        <w:spacing w:after="0" w:line="240" w:lineRule="auto"/>
        <w:jc w:val="both"/>
        <w:rPr>
          <w:rFonts w:cs="Arial"/>
          <w:sz w:val="22"/>
          <w:szCs w:val="22"/>
        </w:rPr>
      </w:pPr>
      <w:r w:rsidRPr="00FB7177">
        <w:rPr>
          <w:rFonts w:cs="Arial"/>
          <w:sz w:val="22"/>
          <w:szCs w:val="22"/>
        </w:rPr>
        <w:t>Cette Association recherche des solutions concrètes pour les personnes qui souffrent d'acouphènes et d'hyperacousie tout en évitant la rupture sociale par un accompagnement adéquat, par une permanence téléphonique et des groupes de parole.</w:t>
      </w:r>
    </w:p>
    <w:p w:rsidR="00FB7177" w:rsidRPr="006A6126" w:rsidRDefault="00FB7177" w:rsidP="006A28A9">
      <w:pPr>
        <w:spacing w:after="0" w:line="240" w:lineRule="auto"/>
        <w:jc w:val="both"/>
        <w:rPr>
          <w:rFonts w:cs="Arial"/>
          <w:sz w:val="14"/>
          <w:szCs w:val="22"/>
        </w:rPr>
      </w:pPr>
    </w:p>
    <w:p w:rsidR="00F20170" w:rsidRDefault="00FB7177" w:rsidP="006A28A9">
      <w:pPr>
        <w:spacing w:after="0" w:line="240" w:lineRule="auto"/>
        <w:jc w:val="both"/>
        <w:rPr>
          <w:rStyle w:val="Lienhypertexte"/>
          <w:rFonts w:cs="Arial"/>
          <w:i/>
          <w:color w:val="auto"/>
          <w:sz w:val="22"/>
          <w:szCs w:val="22"/>
        </w:rPr>
      </w:pPr>
      <w:r w:rsidRPr="00FB7177">
        <w:rPr>
          <w:rFonts w:cs="Arial"/>
          <w:sz w:val="22"/>
          <w:szCs w:val="22"/>
        </w:rPr>
        <w:t xml:space="preserve">Ses objectifs sont : la sensibilisation du monde médical, des scientifiques et des politiques; l'information du public par des conférences et des ateliers ; la stimulation de la recherche. L'Association a le soutien de la Société Royale Scientifique Belge </w:t>
      </w:r>
      <w:r w:rsidRPr="00FB7177">
        <w:rPr>
          <w:rFonts w:cs="Arial"/>
          <w:sz w:val="22"/>
          <w:szCs w:val="22"/>
        </w:rPr>
        <w:lastRenderedPageBreak/>
        <w:t>d'O.R.L. et de chirurgie cervico-faciale.</w:t>
      </w:r>
      <w:r w:rsidR="00E02819">
        <w:rPr>
          <w:rFonts w:cs="Arial"/>
          <w:sz w:val="22"/>
          <w:szCs w:val="22"/>
        </w:rPr>
        <w:t xml:space="preserve"> </w:t>
      </w:r>
      <w:r w:rsidRPr="006A28A9">
        <w:rPr>
          <w:rFonts w:cs="Arial"/>
          <w:i/>
          <w:sz w:val="22"/>
          <w:szCs w:val="22"/>
        </w:rPr>
        <w:t>www.belgiqueacouphènes.be</w:t>
      </w:r>
    </w:p>
    <w:p w:rsidR="00F20170" w:rsidRPr="006A6126" w:rsidRDefault="00F20170" w:rsidP="006A28A9">
      <w:pPr>
        <w:spacing w:after="0" w:line="240" w:lineRule="auto"/>
        <w:jc w:val="both"/>
        <w:rPr>
          <w:rStyle w:val="Lienhypertexte"/>
          <w:rFonts w:cs="Arial"/>
          <w:i/>
          <w:color w:val="auto"/>
          <w:sz w:val="22"/>
          <w:szCs w:val="22"/>
        </w:rPr>
      </w:pPr>
    </w:p>
    <w:p w:rsidR="00FB7177" w:rsidRPr="006A6126" w:rsidRDefault="00FB7177" w:rsidP="006A28A9">
      <w:pPr>
        <w:spacing w:after="0" w:line="240" w:lineRule="auto"/>
        <w:jc w:val="center"/>
        <w:rPr>
          <w:rFonts w:cs="Arial"/>
          <w:i/>
          <w:sz w:val="22"/>
          <w:szCs w:val="22"/>
        </w:rPr>
      </w:pPr>
      <w:r w:rsidRPr="006A6126">
        <w:rPr>
          <w:rFonts w:cs="Arial"/>
          <w:b/>
          <w:bCs/>
          <w:sz w:val="22"/>
          <w:szCs w:val="22"/>
        </w:rPr>
        <w:t>Autres Associations BELGES</w:t>
      </w:r>
    </w:p>
    <w:p w:rsidR="00FB7177" w:rsidRPr="00FB7177" w:rsidRDefault="00FB7177" w:rsidP="006A28A9">
      <w:pPr>
        <w:spacing w:after="0" w:line="240" w:lineRule="auto"/>
        <w:jc w:val="both"/>
        <w:rPr>
          <w:rFonts w:cs="Arial"/>
          <w:sz w:val="22"/>
          <w:szCs w:val="22"/>
        </w:rPr>
      </w:pPr>
    </w:p>
    <w:p w:rsidR="00FB7177" w:rsidRPr="00FB7177" w:rsidRDefault="00FB7177" w:rsidP="006A28A9">
      <w:pPr>
        <w:numPr>
          <w:ilvl w:val="0"/>
          <w:numId w:val="5"/>
        </w:numPr>
        <w:spacing w:after="0" w:line="240" w:lineRule="auto"/>
        <w:jc w:val="both"/>
        <w:rPr>
          <w:rFonts w:cs="Arial"/>
          <w:sz w:val="22"/>
          <w:szCs w:val="22"/>
        </w:rPr>
      </w:pPr>
      <w:r w:rsidRPr="00FB7177">
        <w:rPr>
          <w:rFonts w:cs="Arial"/>
          <w:sz w:val="22"/>
          <w:szCs w:val="22"/>
        </w:rPr>
        <w:t xml:space="preserve">Association Belge Francophone pour les </w:t>
      </w:r>
      <w:proofErr w:type="spellStart"/>
      <w:r w:rsidRPr="00FB7177">
        <w:rPr>
          <w:rFonts w:cs="Arial"/>
          <w:sz w:val="22"/>
          <w:szCs w:val="22"/>
        </w:rPr>
        <w:t>Nurinomes</w:t>
      </w:r>
      <w:proofErr w:type="spellEnd"/>
      <w:r w:rsidRPr="00FB7177">
        <w:rPr>
          <w:rFonts w:cs="Arial"/>
          <w:sz w:val="22"/>
          <w:szCs w:val="22"/>
        </w:rPr>
        <w:t xml:space="preserve"> de l'Acoustique (A.B.F.N.A.), Bruxelles.</w:t>
      </w:r>
    </w:p>
    <w:p w:rsidR="00FB7177" w:rsidRPr="00FB7177" w:rsidRDefault="00FB7177" w:rsidP="006A28A9">
      <w:pPr>
        <w:numPr>
          <w:ilvl w:val="0"/>
          <w:numId w:val="5"/>
        </w:numPr>
        <w:spacing w:after="0" w:line="240" w:lineRule="auto"/>
        <w:jc w:val="both"/>
        <w:rPr>
          <w:rFonts w:cs="Arial"/>
          <w:sz w:val="22"/>
          <w:szCs w:val="22"/>
        </w:rPr>
      </w:pPr>
      <w:r w:rsidRPr="00FB7177">
        <w:rPr>
          <w:rFonts w:cs="Arial"/>
          <w:sz w:val="22"/>
          <w:szCs w:val="22"/>
        </w:rPr>
        <w:t xml:space="preserve">Association Francophone de Parents d'Enfants Déficients Auditifs Francophone (A.P.E.D.A.F.), Bruxelles. </w:t>
      </w:r>
    </w:p>
    <w:p w:rsidR="00FB7177" w:rsidRPr="00FB7177" w:rsidRDefault="00FB7177" w:rsidP="006A28A9">
      <w:pPr>
        <w:numPr>
          <w:ilvl w:val="0"/>
          <w:numId w:val="5"/>
        </w:numPr>
        <w:spacing w:after="0" w:line="240" w:lineRule="auto"/>
        <w:jc w:val="both"/>
        <w:rPr>
          <w:rFonts w:cs="Arial"/>
          <w:sz w:val="22"/>
          <w:szCs w:val="22"/>
        </w:rPr>
      </w:pPr>
      <w:r w:rsidRPr="00FB7177">
        <w:rPr>
          <w:rFonts w:cs="Arial"/>
          <w:sz w:val="22"/>
          <w:szCs w:val="22"/>
        </w:rPr>
        <w:t xml:space="preserve">Entraide </w:t>
      </w:r>
      <w:proofErr w:type="spellStart"/>
      <w:r w:rsidRPr="00FB7177">
        <w:rPr>
          <w:rFonts w:cs="Arial"/>
          <w:sz w:val="22"/>
          <w:szCs w:val="22"/>
        </w:rPr>
        <w:t>Ménière</w:t>
      </w:r>
      <w:proofErr w:type="spellEnd"/>
      <w:r w:rsidRPr="00FB7177">
        <w:rPr>
          <w:rFonts w:cs="Arial"/>
          <w:sz w:val="22"/>
          <w:szCs w:val="22"/>
        </w:rPr>
        <w:t xml:space="preserve"> Asbl, Bruxelles.</w:t>
      </w:r>
    </w:p>
    <w:p w:rsidR="00FB7177" w:rsidRPr="00FB7177" w:rsidRDefault="00FB7177" w:rsidP="006A28A9">
      <w:pPr>
        <w:numPr>
          <w:ilvl w:val="0"/>
          <w:numId w:val="5"/>
        </w:numPr>
        <w:spacing w:after="0" w:line="240" w:lineRule="auto"/>
        <w:jc w:val="both"/>
        <w:rPr>
          <w:rFonts w:cs="Arial"/>
          <w:sz w:val="22"/>
          <w:szCs w:val="22"/>
        </w:rPr>
      </w:pPr>
      <w:r w:rsidRPr="00FB7177">
        <w:rPr>
          <w:rFonts w:cs="Arial"/>
          <w:sz w:val="22"/>
          <w:szCs w:val="22"/>
        </w:rPr>
        <w:t>Fédération Francophone des Sourds de Belgique (F.F.S.B.).</w:t>
      </w:r>
    </w:p>
    <w:p w:rsidR="00FB7177" w:rsidRPr="00FB7177" w:rsidRDefault="00FB7177" w:rsidP="006A28A9">
      <w:pPr>
        <w:numPr>
          <w:ilvl w:val="0"/>
          <w:numId w:val="5"/>
        </w:numPr>
        <w:spacing w:after="0" w:line="240" w:lineRule="auto"/>
        <w:jc w:val="both"/>
        <w:rPr>
          <w:rFonts w:cs="Arial"/>
          <w:sz w:val="22"/>
          <w:szCs w:val="22"/>
        </w:rPr>
      </w:pPr>
      <w:r w:rsidRPr="00FB7177">
        <w:rPr>
          <w:rFonts w:cs="Arial"/>
          <w:sz w:val="22"/>
          <w:szCs w:val="22"/>
        </w:rPr>
        <w:t>Ligue Belge de la Surdité (L.B.S.), Bruxelles.</w:t>
      </w:r>
    </w:p>
    <w:p w:rsidR="00F20170" w:rsidRDefault="00F20170" w:rsidP="006A28A9">
      <w:pPr>
        <w:pBdr>
          <w:bottom w:val="single" w:sz="4" w:space="1" w:color="auto"/>
        </w:pBdr>
        <w:spacing w:after="0" w:line="240" w:lineRule="auto"/>
        <w:jc w:val="both"/>
        <w:rPr>
          <w:rFonts w:cs="Arial"/>
          <w:sz w:val="22"/>
          <w:szCs w:val="22"/>
        </w:rPr>
        <w:sectPr w:rsidR="00F20170" w:rsidSect="00F20170">
          <w:type w:val="continuous"/>
          <w:pgSz w:w="11906" w:h="16838"/>
          <w:pgMar w:top="1417" w:right="1417" w:bottom="1417" w:left="1417" w:header="708" w:footer="708" w:gutter="0"/>
          <w:pgNumType w:start="0"/>
          <w:cols w:num="2" w:space="708"/>
          <w:titlePg/>
          <w:docGrid w:linePitch="360"/>
        </w:sectPr>
      </w:pPr>
    </w:p>
    <w:p w:rsidR="00255F18" w:rsidRDefault="00255F18" w:rsidP="006A28A9">
      <w:pPr>
        <w:pBdr>
          <w:bottom w:val="single" w:sz="4" w:space="1" w:color="auto"/>
        </w:pBdr>
        <w:spacing w:after="0" w:line="240" w:lineRule="auto"/>
        <w:jc w:val="both"/>
        <w:rPr>
          <w:rFonts w:cs="Arial"/>
          <w:sz w:val="22"/>
          <w:szCs w:val="22"/>
        </w:rPr>
      </w:pPr>
    </w:p>
    <w:p w:rsidR="00533B49" w:rsidRDefault="006A6126" w:rsidP="006A28A9">
      <w:pPr>
        <w:spacing w:after="0" w:line="240" w:lineRule="auto"/>
        <w:jc w:val="both"/>
        <w:rPr>
          <w:rFonts w:cs="Arial"/>
          <w:sz w:val="22"/>
          <w:szCs w:val="22"/>
        </w:rPr>
      </w:pPr>
      <w:r>
        <w:rPr>
          <w:noProof/>
          <w:lang w:eastAsia="fr-BE"/>
        </w:rPr>
        <w:drawing>
          <wp:anchor distT="0" distB="0" distL="114300" distR="114300" simplePos="0" relativeHeight="251679744" behindDoc="1" locked="0" layoutInCell="1" allowOverlap="1" wp14:anchorId="64591C0D" wp14:editId="49960560">
            <wp:simplePos x="0" y="0"/>
            <wp:positionH relativeFrom="column">
              <wp:posOffset>14605</wp:posOffset>
            </wp:positionH>
            <wp:positionV relativeFrom="paragraph">
              <wp:posOffset>62865</wp:posOffset>
            </wp:positionV>
            <wp:extent cx="695325" cy="505460"/>
            <wp:effectExtent l="0" t="0" r="9525" b="8890"/>
            <wp:wrapNone/>
            <wp:docPr id="3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5325" cy="505460"/>
                    </a:xfrm>
                    <a:prstGeom prst="rect">
                      <a:avLst/>
                    </a:prstGeom>
                    <a:noFill/>
                  </pic:spPr>
                </pic:pic>
              </a:graphicData>
            </a:graphic>
            <wp14:sizeRelH relativeFrom="page">
              <wp14:pctWidth>0</wp14:pctWidth>
            </wp14:sizeRelH>
            <wp14:sizeRelV relativeFrom="page">
              <wp14:pctHeight>0</wp14:pctHeight>
            </wp14:sizeRelV>
          </wp:anchor>
        </w:drawing>
      </w:r>
    </w:p>
    <w:p w:rsidR="00120CAB" w:rsidRPr="00120CAB" w:rsidRDefault="00120CAB" w:rsidP="006A28A9">
      <w:pPr>
        <w:spacing w:after="0" w:line="240" w:lineRule="auto"/>
        <w:jc w:val="center"/>
        <w:rPr>
          <w:rFonts w:ascii="Verdana" w:hAnsi="Verdana" w:cs="Arial"/>
          <w:b/>
          <w:sz w:val="36"/>
          <w:szCs w:val="36"/>
        </w:rPr>
      </w:pPr>
      <w:r w:rsidRPr="00120CAB">
        <w:rPr>
          <w:rFonts w:ascii="Verdana" w:hAnsi="Verdana" w:cs="Arial"/>
          <w:b/>
          <w:sz w:val="36"/>
          <w:szCs w:val="36"/>
        </w:rPr>
        <w:t>INFORMATIQUE</w:t>
      </w:r>
    </w:p>
    <w:p w:rsidR="00120CAB" w:rsidRDefault="00120CAB" w:rsidP="006A28A9">
      <w:pPr>
        <w:pBdr>
          <w:bottom w:val="single" w:sz="4" w:space="1" w:color="auto"/>
        </w:pBdr>
        <w:spacing w:after="0" w:line="240" w:lineRule="auto"/>
        <w:rPr>
          <w:rFonts w:cs="Arial"/>
          <w:b/>
        </w:rPr>
      </w:pPr>
    </w:p>
    <w:p w:rsidR="00120CAB" w:rsidRDefault="00120CAB" w:rsidP="006A28A9">
      <w:pPr>
        <w:spacing w:after="0" w:line="240" w:lineRule="auto"/>
        <w:rPr>
          <w:rFonts w:cs="Arial"/>
          <w:b/>
        </w:rPr>
      </w:pPr>
    </w:p>
    <w:p w:rsidR="00120CAB" w:rsidRPr="00120CAB" w:rsidRDefault="00120CAB" w:rsidP="006A28A9">
      <w:pPr>
        <w:spacing w:after="0" w:line="240" w:lineRule="auto"/>
        <w:jc w:val="center"/>
        <w:rPr>
          <w:rFonts w:cs="Arial"/>
          <w:b/>
          <w:sz w:val="36"/>
          <w:szCs w:val="36"/>
        </w:rPr>
      </w:pPr>
      <w:r w:rsidRPr="00120CAB">
        <w:rPr>
          <w:rFonts w:cs="Arial"/>
          <w:b/>
          <w:sz w:val="36"/>
          <w:szCs w:val="36"/>
        </w:rPr>
        <w:t>Trucs &amp; astuces pour 2013 sur le Web</w:t>
      </w:r>
    </w:p>
    <w:p w:rsidR="00120CAB" w:rsidRPr="00C401AD" w:rsidRDefault="00120CAB" w:rsidP="006A28A9">
      <w:pPr>
        <w:pBdr>
          <w:bottom w:val="single" w:sz="4" w:space="1" w:color="auto"/>
        </w:pBdr>
        <w:spacing w:after="0" w:line="240" w:lineRule="auto"/>
        <w:rPr>
          <w:rFonts w:cs="Arial"/>
        </w:rPr>
      </w:pPr>
    </w:p>
    <w:p w:rsidR="00120CAB" w:rsidRDefault="00120CAB" w:rsidP="006A28A9">
      <w:pPr>
        <w:autoSpaceDE w:val="0"/>
        <w:autoSpaceDN w:val="0"/>
        <w:adjustRightInd w:val="0"/>
        <w:spacing w:after="0" w:line="240" w:lineRule="auto"/>
        <w:rPr>
          <w:rFonts w:cs="Arial"/>
          <w:b/>
          <w:bCs/>
        </w:rPr>
      </w:pPr>
    </w:p>
    <w:p w:rsidR="006A28A9" w:rsidRDefault="006A28A9" w:rsidP="006A28A9">
      <w:pPr>
        <w:autoSpaceDE w:val="0"/>
        <w:autoSpaceDN w:val="0"/>
        <w:adjustRightInd w:val="0"/>
        <w:spacing w:after="0" w:line="240" w:lineRule="auto"/>
        <w:rPr>
          <w:rFonts w:cs="Arial"/>
          <w:sz w:val="22"/>
          <w:szCs w:val="22"/>
        </w:rPr>
        <w:sectPr w:rsidR="006A28A9" w:rsidSect="00B55BA6">
          <w:type w:val="continuous"/>
          <w:pgSz w:w="11906" w:h="16838"/>
          <w:pgMar w:top="1417" w:right="1417" w:bottom="1417" w:left="1417" w:header="708" w:footer="708" w:gutter="0"/>
          <w:pgNumType w:start="0"/>
          <w:cols w:space="708"/>
          <w:titlePg/>
          <w:docGrid w:linePitch="360"/>
        </w:sectPr>
      </w:pPr>
    </w:p>
    <w:p w:rsidR="002B3F16" w:rsidRPr="00C57907" w:rsidRDefault="002B3F16" w:rsidP="002B3F16">
      <w:pPr>
        <w:keepNext/>
        <w:framePr w:dropCap="drop" w:lines="2" w:hSpace="57" w:wrap="around" w:vAnchor="text" w:hAnchor="text"/>
        <w:spacing w:after="0" w:line="505" w:lineRule="exact"/>
        <w:jc w:val="both"/>
        <w:textAlignment w:val="baseline"/>
        <w:rPr>
          <w:rFonts w:cs="Arial"/>
          <w:position w:val="-5"/>
          <w:sz w:val="22"/>
          <w:szCs w:val="22"/>
        </w:rPr>
      </w:pPr>
      <w:r w:rsidRPr="002B3F16">
        <w:rPr>
          <w:rFonts w:cs="Arial"/>
          <w:position w:val="-5"/>
          <w:sz w:val="59"/>
          <w:szCs w:val="22"/>
        </w:rPr>
        <w:t>U</w:t>
      </w: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 xml:space="preserve">ne nouvelle année démarre et c’est la saison des bonnes résolutions. Voici une petite collection de trucs et astuces pour vous aider à exploiter le Web plus efficacement. Dans la première partie de cet article, nous avons regroupé des astuces pour les réseaux sociaux, </w:t>
      </w:r>
      <w:r w:rsidRPr="00C57907">
        <w:rPr>
          <w:rFonts w:cs="Arial"/>
          <w:i/>
          <w:iCs/>
          <w:sz w:val="22"/>
          <w:szCs w:val="22"/>
        </w:rPr>
        <w:t xml:space="preserve">Gmail </w:t>
      </w:r>
      <w:r w:rsidRPr="00C57907">
        <w:rPr>
          <w:rFonts w:cs="Arial"/>
          <w:sz w:val="22"/>
          <w:szCs w:val="22"/>
        </w:rPr>
        <w:t>et pour chercher plus rapidement et avec davantage de précision</w:t>
      </w:r>
      <w:r w:rsidR="00554A8F">
        <w:rPr>
          <w:rFonts w:cs="Arial"/>
          <w:sz w:val="22"/>
          <w:szCs w:val="22"/>
        </w:rPr>
        <w:t>.</w:t>
      </w:r>
    </w:p>
    <w:p w:rsidR="00120CAB" w:rsidRPr="00C57907" w:rsidRDefault="00120CAB" w:rsidP="006A28A9">
      <w:pPr>
        <w:spacing w:after="0" w:line="240" w:lineRule="auto"/>
        <w:jc w:val="both"/>
        <w:rPr>
          <w:rFonts w:cs="Arial"/>
          <w:sz w:val="22"/>
          <w:szCs w:val="22"/>
        </w:rPr>
      </w:pPr>
    </w:p>
    <w:p w:rsidR="00120CAB" w:rsidRPr="00C57907" w:rsidRDefault="00120CAB" w:rsidP="002B3F16">
      <w:pPr>
        <w:autoSpaceDE w:val="0"/>
        <w:autoSpaceDN w:val="0"/>
        <w:adjustRightInd w:val="0"/>
        <w:spacing w:after="0" w:line="240" w:lineRule="auto"/>
        <w:jc w:val="center"/>
        <w:rPr>
          <w:rFonts w:cs="Arial"/>
          <w:b/>
          <w:bCs/>
          <w:sz w:val="22"/>
          <w:szCs w:val="22"/>
        </w:rPr>
      </w:pPr>
      <w:r w:rsidRPr="00C57907">
        <w:rPr>
          <w:rFonts w:cs="Arial"/>
          <w:b/>
          <w:bCs/>
          <w:sz w:val="22"/>
          <w:szCs w:val="22"/>
        </w:rPr>
        <w:t>Réseaux sociaux</w:t>
      </w:r>
    </w:p>
    <w:p w:rsidR="00120CAB" w:rsidRPr="00C57907" w:rsidRDefault="00120CAB" w:rsidP="006A28A9">
      <w:pPr>
        <w:autoSpaceDE w:val="0"/>
        <w:autoSpaceDN w:val="0"/>
        <w:adjustRightInd w:val="0"/>
        <w:spacing w:after="0" w:line="240" w:lineRule="auto"/>
        <w:jc w:val="both"/>
        <w:rPr>
          <w:rFonts w:cs="Arial"/>
          <w:b/>
          <w:bCs/>
          <w:sz w:val="22"/>
          <w:szCs w:val="22"/>
        </w:rPr>
      </w:pPr>
    </w:p>
    <w:p w:rsidR="00120CAB" w:rsidRPr="00C57907" w:rsidRDefault="00120CAB" w:rsidP="006A28A9">
      <w:pPr>
        <w:autoSpaceDE w:val="0"/>
        <w:autoSpaceDN w:val="0"/>
        <w:adjustRightInd w:val="0"/>
        <w:spacing w:after="0" w:line="240" w:lineRule="auto"/>
        <w:jc w:val="both"/>
        <w:rPr>
          <w:rFonts w:cs="Arial"/>
          <w:b/>
          <w:bCs/>
          <w:sz w:val="22"/>
          <w:szCs w:val="22"/>
        </w:rPr>
      </w:pPr>
      <w:r w:rsidRPr="00C57907">
        <w:rPr>
          <w:rFonts w:cs="Arial"/>
          <w:b/>
          <w:bCs/>
          <w:sz w:val="22"/>
          <w:szCs w:val="22"/>
        </w:rPr>
        <w:t xml:space="preserve">Réalisez un backup de vos contacts sur </w:t>
      </w:r>
      <w:proofErr w:type="spellStart"/>
      <w:r w:rsidRPr="00C57907">
        <w:rPr>
          <w:rFonts w:cs="Arial"/>
          <w:b/>
          <w:bCs/>
          <w:sz w:val="22"/>
          <w:szCs w:val="22"/>
        </w:rPr>
        <w:t>LinkedIn</w:t>
      </w:r>
      <w:proofErr w:type="spellEnd"/>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 xml:space="preserve">Il y a objectivement très peu de risques que </w:t>
      </w:r>
      <w:proofErr w:type="spellStart"/>
      <w:r w:rsidRPr="00C57907">
        <w:rPr>
          <w:rFonts w:cs="Arial"/>
          <w:i/>
          <w:iCs/>
          <w:sz w:val="22"/>
          <w:szCs w:val="22"/>
        </w:rPr>
        <w:t>LinkedIn</w:t>
      </w:r>
      <w:proofErr w:type="spellEnd"/>
      <w:r w:rsidRPr="00C57907">
        <w:rPr>
          <w:rFonts w:cs="Arial"/>
          <w:i/>
          <w:iCs/>
          <w:sz w:val="22"/>
          <w:szCs w:val="22"/>
        </w:rPr>
        <w:t xml:space="preserve"> </w:t>
      </w:r>
      <w:r w:rsidRPr="00C57907">
        <w:rPr>
          <w:rFonts w:cs="Arial"/>
          <w:sz w:val="22"/>
          <w:szCs w:val="22"/>
        </w:rPr>
        <w:t xml:space="preserve">perde vos données. Par contre, personne n’est à l’abri d’un piratage, même le site de </w:t>
      </w:r>
      <w:proofErr w:type="spellStart"/>
      <w:r w:rsidRPr="00C57907">
        <w:rPr>
          <w:rFonts w:cs="Arial"/>
          <w:i/>
          <w:iCs/>
          <w:sz w:val="22"/>
          <w:szCs w:val="22"/>
        </w:rPr>
        <w:t>LinkedIn</w:t>
      </w:r>
      <w:proofErr w:type="spellEnd"/>
      <w:r w:rsidRPr="00C57907">
        <w:rPr>
          <w:rFonts w:cs="Arial"/>
          <w:sz w:val="22"/>
          <w:szCs w:val="22"/>
        </w:rPr>
        <w:t>. Il est donc bien utile de réaliser de temps à autre une sauvegarde de vos contacts.</w:t>
      </w:r>
    </w:p>
    <w:p w:rsidR="006A28A9" w:rsidRPr="00C57907" w:rsidRDefault="006A28A9" w:rsidP="006A28A9">
      <w:pPr>
        <w:autoSpaceDE w:val="0"/>
        <w:autoSpaceDN w:val="0"/>
        <w:adjustRightInd w:val="0"/>
        <w:spacing w:after="0" w:line="240" w:lineRule="auto"/>
        <w:jc w:val="both"/>
        <w:rPr>
          <w:rFonts w:cs="Arial"/>
          <w:sz w:val="22"/>
          <w:szCs w:val="22"/>
        </w:rPr>
      </w:pPr>
    </w:p>
    <w:p w:rsidR="00120CAB" w:rsidRPr="00C57907" w:rsidRDefault="00120CAB" w:rsidP="006A6126">
      <w:pPr>
        <w:pStyle w:val="Paragraphedeliste"/>
        <w:numPr>
          <w:ilvl w:val="0"/>
          <w:numId w:val="7"/>
        </w:numPr>
        <w:autoSpaceDE w:val="0"/>
        <w:autoSpaceDN w:val="0"/>
        <w:adjustRightInd w:val="0"/>
        <w:ind w:left="567"/>
        <w:contextualSpacing w:val="0"/>
        <w:jc w:val="both"/>
        <w:rPr>
          <w:rFonts w:ascii="Arial" w:hAnsi="Arial" w:cs="Arial"/>
          <w:b/>
          <w:bCs/>
          <w:i/>
          <w:iCs/>
        </w:rPr>
      </w:pPr>
      <w:r w:rsidRPr="00C57907">
        <w:rPr>
          <w:rFonts w:ascii="Arial" w:hAnsi="Arial" w:cs="Arial"/>
          <w:b/>
          <w:bCs/>
          <w:i/>
          <w:iCs/>
        </w:rPr>
        <w:t>Comment ?</w:t>
      </w:r>
    </w:p>
    <w:p w:rsidR="00120CAB" w:rsidRPr="00C57907" w:rsidRDefault="006A6126" w:rsidP="006A6126">
      <w:pPr>
        <w:pStyle w:val="Paragraphedeliste"/>
        <w:numPr>
          <w:ilvl w:val="1"/>
          <w:numId w:val="7"/>
        </w:numPr>
        <w:autoSpaceDE w:val="0"/>
        <w:autoSpaceDN w:val="0"/>
        <w:adjustRightInd w:val="0"/>
        <w:ind w:left="567" w:hanging="426"/>
        <w:jc w:val="both"/>
        <w:rPr>
          <w:rFonts w:ascii="Arial" w:hAnsi="Arial" w:cs="Arial"/>
        </w:rPr>
      </w:pPr>
      <w:r w:rsidRPr="00C57907">
        <w:rPr>
          <w:rFonts w:ascii="Arial" w:hAnsi="Arial" w:cs="Arial"/>
        </w:rPr>
        <w:t>A</w:t>
      </w:r>
      <w:r w:rsidR="00120CAB" w:rsidRPr="00C57907">
        <w:rPr>
          <w:rFonts w:ascii="Arial" w:hAnsi="Arial" w:cs="Arial"/>
        </w:rPr>
        <w:t>llez sur la page de vos contacts (relations)</w:t>
      </w:r>
    </w:p>
    <w:p w:rsidR="00120CAB" w:rsidRPr="00C57907" w:rsidRDefault="006A6126" w:rsidP="006A6126">
      <w:pPr>
        <w:pStyle w:val="Paragraphedeliste"/>
        <w:numPr>
          <w:ilvl w:val="1"/>
          <w:numId w:val="7"/>
        </w:numPr>
        <w:autoSpaceDE w:val="0"/>
        <w:autoSpaceDN w:val="0"/>
        <w:adjustRightInd w:val="0"/>
        <w:ind w:left="567" w:hanging="426"/>
        <w:jc w:val="both"/>
        <w:rPr>
          <w:rFonts w:ascii="Arial" w:hAnsi="Arial" w:cs="Arial"/>
        </w:rPr>
      </w:pPr>
      <w:r w:rsidRPr="00C57907">
        <w:rPr>
          <w:rFonts w:ascii="Arial" w:hAnsi="Arial" w:cs="Arial"/>
        </w:rPr>
        <w:t>E</w:t>
      </w:r>
      <w:r w:rsidR="00120CAB" w:rsidRPr="00C57907">
        <w:rPr>
          <w:rFonts w:ascii="Arial" w:hAnsi="Arial" w:cs="Arial"/>
        </w:rPr>
        <w:t>n bas à droite, cliquez sur le lien «Exporter vos relations»</w:t>
      </w:r>
    </w:p>
    <w:p w:rsidR="00120CAB" w:rsidRPr="00C57907" w:rsidRDefault="006A6126" w:rsidP="006A6126">
      <w:pPr>
        <w:pStyle w:val="Paragraphedeliste"/>
        <w:numPr>
          <w:ilvl w:val="1"/>
          <w:numId w:val="7"/>
        </w:numPr>
        <w:autoSpaceDE w:val="0"/>
        <w:autoSpaceDN w:val="0"/>
        <w:adjustRightInd w:val="0"/>
        <w:ind w:left="567" w:hanging="426"/>
        <w:jc w:val="both"/>
        <w:rPr>
          <w:rFonts w:ascii="Arial" w:hAnsi="Arial" w:cs="Arial"/>
        </w:rPr>
      </w:pPr>
      <w:r w:rsidRPr="00C57907">
        <w:rPr>
          <w:rFonts w:ascii="Arial" w:hAnsi="Arial" w:cs="Arial"/>
        </w:rPr>
        <w:t>C</w:t>
      </w:r>
      <w:r w:rsidR="00120CAB" w:rsidRPr="00C57907">
        <w:rPr>
          <w:rFonts w:ascii="Arial" w:hAnsi="Arial" w:cs="Arial"/>
        </w:rPr>
        <w:t>hoisissez le format désiré</w:t>
      </w: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lastRenderedPageBreak/>
        <w:t xml:space="preserve">C’est tout ! Pour sauvegarder votre profil proprement dit, </w:t>
      </w:r>
      <w:proofErr w:type="spellStart"/>
      <w:r w:rsidRPr="00C57907">
        <w:rPr>
          <w:rFonts w:cs="Arial"/>
          <w:i/>
          <w:iCs/>
          <w:sz w:val="22"/>
          <w:szCs w:val="22"/>
        </w:rPr>
        <w:t>LinkedIn</w:t>
      </w:r>
      <w:proofErr w:type="spellEnd"/>
      <w:r w:rsidRPr="00C57907">
        <w:rPr>
          <w:rFonts w:cs="Arial"/>
          <w:i/>
          <w:iCs/>
          <w:sz w:val="22"/>
          <w:szCs w:val="22"/>
        </w:rPr>
        <w:t xml:space="preserve"> </w:t>
      </w:r>
      <w:r w:rsidRPr="00C57907">
        <w:rPr>
          <w:rFonts w:cs="Arial"/>
          <w:sz w:val="22"/>
          <w:szCs w:val="22"/>
        </w:rPr>
        <w:t>ne propose pas de solution. Mais il suffit de copier l’ensemble du texte et de le coller dans un traitement de texte quelconque.</w:t>
      </w:r>
    </w:p>
    <w:p w:rsidR="00120CAB" w:rsidRPr="00C57907" w:rsidRDefault="00120CAB" w:rsidP="006A28A9">
      <w:pPr>
        <w:autoSpaceDE w:val="0"/>
        <w:autoSpaceDN w:val="0"/>
        <w:adjustRightInd w:val="0"/>
        <w:spacing w:after="0" w:line="240" w:lineRule="auto"/>
        <w:jc w:val="both"/>
        <w:rPr>
          <w:rFonts w:cs="Arial"/>
          <w:b/>
          <w:bCs/>
          <w:sz w:val="22"/>
          <w:szCs w:val="22"/>
        </w:rPr>
      </w:pPr>
    </w:p>
    <w:p w:rsidR="00120CAB" w:rsidRPr="00C57907" w:rsidRDefault="00120CAB" w:rsidP="002B3F16">
      <w:pPr>
        <w:autoSpaceDE w:val="0"/>
        <w:autoSpaceDN w:val="0"/>
        <w:adjustRightInd w:val="0"/>
        <w:spacing w:after="0" w:line="240" w:lineRule="auto"/>
        <w:jc w:val="center"/>
        <w:rPr>
          <w:rFonts w:cs="Arial"/>
          <w:b/>
          <w:bCs/>
          <w:sz w:val="22"/>
          <w:szCs w:val="22"/>
        </w:rPr>
      </w:pPr>
      <w:r w:rsidRPr="00C57907">
        <w:rPr>
          <w:rFonts w:cs="Arial"/>
          <w:b/>
          <w:bCs/>
          <w:sz w:val="22"/>
          <w:szCs w:val="22"/>
        </w:rPr>
        <w:t>Chrome pour surfer</w:t>
      </w:r>
    </w:p>
    <w:p w:rsidR="00120CAB" w:rsidRPr="00C57907" w:rsidRDefault="00120CAB" w:rsidP="006A28A9">
      <w:pPr>
        <w:autoSpaceDE w:val="0"/>
        <w:autoSpaceDN w:val="0"/>
        <w:adjustRightInd w:val="0"/>
        <w:spacing w:after="0" w:line="240" w:lineRule="auto"/>
        <w:jc w:val="both"/>
        <w:rPr>
          <w:rFonts w:cs="Arial"/>
          <w:sz w:val="22"/>
          <w:szCs w:val="22"/>
        </w:rPr>
      </w:pP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 xml:space="preserve">Si vous utilisez le navigateur </w:t>
      </w:r>
      <w:r w:rsidRPr="00C57907">
        <w:rPr>
          <w:rFonts w:cs="Arial"/>
          <w:i/>
          <w:iCs/>
          <w:sz w:val="22"/>
          <w:szCs w:val="22"/>
        </w:rPr>
        <w:t xml:space="preserve">Google Chrome </w:t>
      </w:r>
      <w:r w:rsidRPr="00C57907">
        <w:rPr>
          <w:rFonts w:cs="Arial"/>
          <w:sz w:val="22"/>
          <w:szCs w:val="22"/>
        </w:rPr>
        <w:t>(</w:t>
      </w:r>
      <w:r w:rsidRPr="00C57907">
        <w:rPr>
          <w:rFonts w:cs="Arial"/>
          <w:b/>
          <w:bCs/>
          <w:i/>
          <w:iCs/>
          <w:sz w:val="22"/>
          <w:szCs w:val="22"/>
        </w:rPr>
        <w:t>http://goo.gl/cJ2De</w:t>
      </w:r>
      <w:r w:rsidRPr="00C57907">
        <w:rPr>
          <w:rFonts w:cs="Arial"/>
          <w:sz w:val="22"/>
          <w:szCs w:val="22"/>
        </w:rPr>
        <w:t>), vous serez intéressé par ces quelques extensions qui nous sont devenues indispensables.</w:t>
      </w: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 xml:space="preserve">Pour ceux qui ne connaissent pas les extensions, sachez qu’il s’agit de petites applications gratuites qui viennent améliorer encore la navigation ou apporter un supplément de confort. Il en existe des milliers dans tous les domaines. Pour les installer, cliquez sur les 3 petits traits horizontaux en haut à droite de </w:t>
      </w:r>
      <w:r w:rsidRPr="00C57907">
        <w:rPr>
          <w:rFonts w:cs="Arial"/>
          <w:i/>
          <w:iCs/>
          <w:sz w:val="22"/>
          <w:szCs w:val="22"/>
        </w:rPr>
        <w:t>Chrome</w:t>
      </w:r>
      <w:r w:rsidRPr="00C57907">
        <w:rPr>
          <w:rFonts w:cs="Arial"/>
          <w:sz w:val="22"/>
          <w:szCs w:val="22"/>
        </w:rPr>
        <w:t>, puis sur «Outils» et enfin, sur «Extensions». La page affichera alors les extensions éventuellement déjà installées.</w:t>
      </w: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 xml:space="preserve">Tout en bas, un lien «Plus d’extensions » vous amènera sur le site où elles sont répertoriées. Nous vous recommandons tout particulièrement d’installer celles-ci </w:t>
      </w:r>
      <w:r w:rsidRPr="00C57907">
        <w:rPr>
          <w:rFonts w:cs="Arial"/>
          <w:sz w:val="22"/>
          <w:szCs w:val="22"/>
        </w:rPr>
        <w:lastRenderedPageBreak/>
        <w:t>même si évidemment, cette sélection est totalement subjective.</w:t>
      </w:r>
    </w:p>
    <w:p w:rsidR="00120CAB" w:rsidRPr="00C57907" w:rsidRDefault="00120CAB" w:rsidP="006A28A9">
      <w:pPr>
        <w:autoSpaceDE w:val="0"/>
        <w:autoSpaceDN w:val="0"/>
        <w:adjustRightInd w:val="0"/>
        <w:spacing w:after="0" w:line="240" w:lineRule="auto"/>
        <w:jc w:val="both"/>
        <w:rPr>
          <w:rFonts w:cs="Arial"/>
          <w:sz w:val="22"/>
          <w:szCs w:val="22"/>
        </w:rPr>
      </w:pPr>
    </w:p>
    <w:p w:rsidR="00120CAB" w:rsidRPr="00C57907" w:rsidRDefault="00120CAB" w:rsidP="006A28A9">
      <w:pPr>
        <w:autoSpaceDE w:val="0"/>
        <w:autoSpaceDN w:val="0"/>
        <w:adjustRightInd w:val="0"/>
        <w:spacing w:after="0" w:line="240" w:lineRule="auto"/>
        <w:jc w:val="both"/>
        <w:rPr>
          <w:rFonts w:cs="Arial"/>
          <w:i/>
          <w:iCs/>
          <w:sz w:val="22"/>
          <w:szCs w:val="22"/>
        </w:rPr>
      </w:pPr>
      <w:r w:rsidRPr="00C57907">
        <w:rPr>
          <w:rFonts w:cs="Arial"/>
          <w:sz w:val="22"/>
          <w:szCs w:val="22"/>
        </w:rPr>
        <w:t xml:space="preserve">Pourquoi avons-nous choisi de présenter des extensions pour le navigateur </w:t>
      </w:r>
      <w:r w:rsidRPr="00C57907">
        <w:rPr>
          <w:rFonts w:cs="Arial"/>
          <w:i/>
          <w:iCs/>
          <w:sz w:val="22"/>
          <w:szCs w:val="22"/>
        </w:rPr>
        <w:t>Chrome</w:t>
      </w:r>
      <w:r w:rsidRPr="00C57907">
        <w:rPr>
          <w:rFonts w:cs="Arial"/>
          <w:sz w:val="22"/>
          <w:szCs w:val="22"/>
        </w:rPr>
        <w:t xml:space="preserve">? Parce que nous le trouvons plus rapide, plus léger et plus pratique que </w:t>
      </w:r>
      <w:proofErr w:type="spellStart"/>
      <w:r w:rsidRPr="00C57907">
        <w:rPr>
          <w:rFonts w:cs="Arial"/>
          <w:i/>
          <w:iCs/>
          <w:sz w:val="22"/>
          <w:szCs w:val="22"/>
        </w:rPr>
        <w:t>FireFox</w:t>
      </w:r>
      <w:proofErr w:type="spellEnd"/>
      <w:r w:rsidRPr="00C57907">
        <w:rPr>
          <w:rFonts w:cs="Arial"/>
          <w:i/>
          <w:iCs/>
          <w:sz w:val="22"/>
          <w:szCs w:val="22"/>
        </w:rPr>
        <w:t xml:space="preserve"> </w:t>
      </w:r>
      <w:r w:rsidRPr="00C57907">
        <w:rPr>
          <w:rFonts w:cs="Arial"/>
          <w:sz w:val="22"/>
          <w:szCs w:val="22"/>
        </w:rPr>
        <w:t xml:space="preserve">qui est devenu lent au fil des années. Cependant, certaines des extensions présentées ici ont leur équivalent pour </w:t>
      </w:r>
      <w:proofErr w:type="spellStart"/>
      <w:r w:rsidRPr="00C57907">
        <w:rPr>
          <w:rFonts w:cs="Arial"/>
          <w:i/>
          <w:iCs/>
          <w:sz w:val="22"/>
          <w:szCs w:val="22"/>
        </w:rPr>
        <w:t>FireFox</w:t>
      </w:r>
      <w:proofErr w:type="spellEnd"/>
      <w:r w:rsidRPr="00C57907">
        <w:rPr>
          <w:rFonts w:cs="Arial"/>
          <w:sz w:val="22"/>
          <w:szCs w:val="22"/>
        </w:rPr>
        <w:t xml:space="preserve">. Quant à Internet </w:t>
      </w:r>
      <w:r w:rsidRPr="00C57907">
        <w:rPr>
          <w:rFonts w:cs="Arial"/>
          <w:i/>
          <w:iCs/>
          <w:sz w:val="22"/>
          <w:szCs w:val="22"/>
        </w:rPr>
        <w:t>Explorer</w:t>
      </w:r>
      <w:r w:rsidRPr="00C57907">
        <w:rPr>
          <w:rFonts w:cs="Arial"/>
          <w:sz w:val="22"/>
          <w:szCs w:val="22"/>
        </w:rPr>
        <w:t>, il appartient à une époque révolue et surtout, il est totalement fermé, ce qui empêcherait toute installation d'extensions.</w:t>
      </w:r>
    </w:p>
    <w:p w:rsidR="00120CAB" w:rsidRPr="00C57907" w:rsidRDefault="00120CAB" w:rsidP="006A28A9">
      <w:pPr>
        <w:autoSpaceDE w:val="0"/>
        <w:autoSpaceDN w:val="0"/>
        <w:adjustRightInd w:val="0"/>
        <w:spacing w:after="0" w:line="240" w:lineRule="auto"/>
        <w:jc w:val="both"/>
        <w:rPr>
          <w:rFonts w:cs="Arial"/>
          <w:sz w:val="22"/>
          <w:szCs w:val="22"/>
        </w:rPr>
      </w:pPr>
    </w:p>
    <w:p w:rsidR="00120CAB" w:rsidRPr="00C57907" w:rsidRDefault="00120CAB" w:rsidP="006A28A9">
      <w:pPr>
        <w:pStyle w:val="Paragraphedeliste"/>
        <w:numPr>
          <w:ilvl w:val="0"/>
          <w:numId w:val="8"/>
        </w:numPr>
        <w:autoSpaceDE w:val="0"/>
        <w:autoSpaceDN w:val="0"/>
        <w:adjustRightInd w:val="0"/>
        <w:contextualSpacing w:val="0"/>
        <w:jc w:val="both"/>
        <w:rPr>
          <w:rFonts w:ascii="Arial" w:hAnsi="Arial" w:cs="Arial"/>
          <w:b/>
          <w:bCs/>
          <w:i/>
          <w:iCs/>
        </w:rPr>
      </w:pPr>
      <w:r w:rsidRPr="00C57907">
        <w:rPr>
          <w:rFonts w:ascii="Arial" w:hAnsi="Arial" w:cs="Arial"/>
          <w:b/>
          <w:bCs/>
          <w:i/>
          <w:iCs/>
        </w:rPr>
        <w:t xml:space="preserve">Goo.gl URL </w:t>
      </w:r>
      <w:proofErr w:type="spellStart"/>
      <w:r w:rsidRPr="00C57907">
        <w:rPr>
          <w:rFonts w:ascii="Arial" w:hAnsi="Arial" w:cs="Arial"/>
          <w:b/>
          <w:bCs/>
          <w:i/>
          <w:iCs/>
        </w:rPr>
        <w:t>Shortener</w:t>
      </w:r>
      <w:proofErr w:type="spellEnd"/>
    </w:p>
    <w:p w:rsidR="00120CAB" w:rsidRPr="00C57907" w:rsidRDefault="00120CAB" w:rsidP="006A28A9">
      <w:pPr>
        <w:autoSpaceDE w:val="0"/>
        <w:autoSpaceDN w:val="0"/>
        <w:adjustRightInd w:val="0"/>
        <w:spacing w:after="0" w:line="240" w:lineRule="auto"/>
        <w:jc w:val="both"/>
        <w:rPr>
          <w:rFonts w:cs="Arial"/>
          <w:b/>
          <w:bCs/>
          <w:i/>
          <w:iCs/>
          <w:sz w:val="22"/>
          <w:szCs w:val="22"/>
        </w:rPr>
      </w:pPr>
      <w:r w:rsidRPr="00C57907">
        <w:rPr>
          <w:rFonts w:cs="Arial"/>
          <w:sz w:val="22"/>
          <w:szCs w:val="22"/>
        </w:rPr>
        <w:t xml:space="preserve">Comme son nom l’indique, cette extension permet de raccourcir l’adresse d’une page. Indispensable quand il s’agit de coller une adresse dans un document ou un mail. </w:t>
      </w:r>
      <w:r w:rsidRPr="00C57907">
        <w:rPr>
          <w:rFonts w:cs="Arial"/>
          <w:b/>
          <w:bCs/>
          <w:i/>
          <w:iCs/>
          <w:sz w:val="22"/>
          <w:szCs w:val="22"/>
        </w:rPr>
        <w:t>http://goo.gl/tci8g</w:t>
      </w:r>
    </w:p>
    <w:p w:rsidR="00120CAB" w:rsidRPr="00C57907" w:rsidRDefault="00120CAB" w:rsidP="006A28A9">
      <w:pPr>
        <w:autoSpaceDE w:val="0"/>
        <w:autoSpaceDN w:val="0"/>
        <w:adjustRightInd w:val="0"/>
        <w:spacing w:after="0" w:line="240" w:lineRule="auto"/>
        <w:jc w:val="both"/>
        <w:rPr>
          <w:rFonts w:cs="Arial"/>
          <w:b/>
          <w:bCs/>
          <w:i/>
          <w:iCs/>
          <w:sz w:val="22"/>
          <w:szCs w:val="22"/>
        </w:rPr>
      </w:pPr>
    </w:p>
    <w:p w:rsidR="00120CAB" w:rsidRPr="00C57907" w:rsidRDefault="00120CAB" w:rsidP="006A28A9">
      <w:pPr>
        <w:pStyle w:val="Paragraphedeliste"/>
        <w:numPr>
          <w:ilvl w:val="0"/>
          <w:numId w:val="8"/>
        </w:numPr>
        <w:autoSpaceDE w:val="0"/>
        <w:autoSpaceDN w:val="0"/>
        <w:adjustRightInd w:val="0"/>
        <w:contextualSpacing w:val="0"/>
        <w:jc w:val="both"/>
        <w:rPr>
          <w:rFonts w:ascii="Arial" w:hAnsi="Arial" w:cs="Arial"/>
          <w:b/>
          <w:bCs/>
          <w:i/>
          <w:iCs/>
        </w:rPr>
      </w:pPr>
      <w:proofErr w:type="spellStart"/>
      <w:r w:rsidRPr="00C57907">
        <w:rPr>
          <w:rFonts w:ascii="Arial" w:hAnsi="Arial" w:cs="Arial"/>
          <w:b/>
          <w:bCs/>
          <w:i/>
          <w:iCs/>
        </w:rPr>
        <w:t>AdBlock</w:t>
      </w:r>
      <w:proofErr w:type="spellEnd"/>
    </w:p>
    <w:p w:rsidR="00120CAB" w:rsidRPr="00C57907" w:rsidRDefault="00120CAB" w:rsidP="006A28A9">
      <w:pPr>
        <w:autoSpaceDE w:val="0"/>
        <w:autoSpaceDN w:val="0"/>
        <w:adjustRightInd w:val="0"/>
        <w:spacing w:after="0" w:line="240" w:lineRule="auto"/>
        <w:jc w:val="both"/>
        <w:rPr>
          <w:rFonts w:cs="Arial"/>
          <w:b/>
          <w:bCs/>
          <w:i/>
          <w:iCs/>
          <w:sz w:val="22"/>
          <w:szCs w:val="22"/>
        </w:rPr>
      </w:pPr>
      <w:r w:rsidRPr="00C57907">
        <w:rPr>
          <w:rFonts w:cs="Arial"/>
          <w:sz w:val="22"/>
          <w:szCs w:val="22"/>
        </w:rPr>
        <w:t xml:space="preserve">Si vous ne supportez plus les publicités qui viennent encombrer votre écran, installez </w:t>
      </w:r>
      <w:proofErr w:type="spellStart"/>
      <w:r w:rsidRPr="00C57907">
        <w:rPr>
          <w:rFonts w:cs="Arial"/>
          <w:sz w:val="22"/>
          <w:szCs w:val="22"/>
        </w:rPr>
        <w:t>A</w:t>
      </w:r>
      <w:r w:rsidRPr="00C57907">
        <w:rPr>
          <w:rFonts w:cs="Arial"/>
          <w:i/>
          <w:iCs/>
          <w:sz w:val="22"/>
          <w:szCs w:val="22"/>
        </w:rPr>
        <w:t>dblock</w:t>
      </w:r>
      <w:proofErr w:type="spellEnd"/>
      <w:r w:rsidRPr="00C57907">
        <w:rPr>
          <w:rFonts w:cs="Arial"/>
          <w:i/>
          <w:iCs/>
          <w:sz w:val="22"/>
          <w:szCs w:val="22"/>
        </w:rPr>
        <w:t xml:space="preserve"> </w:t>
      </w:r>
      <w:r w:rsidRPr="00C57907">
        <w:rPr>
          <w:rFonts w:cs="Arial"/>
          <w:sz w:val="22"/>
          <w:szCs w:val="22"/>
        </w:rPr>
        <w:t xml:space="preserve">! </w:t>
      </w:r>
      <w:r w:rsidRPr="00C57907">
        <w:rPr>
          <w:rFonts w:cs="Arial"/>
          <w:b/>
          <w:bCs/>
          <w:i/>
          <w:iCs/>
          <w:sz w:val="22"/>
          <w:szCs w:val="22"/>
        </w:rPr>
        <w:t>http://goo.gl/oDUtI</w:t>
      </w:r>
    </w:p>
    <w:p w:rsidR="00120CAB" w:rsidRPr="00C57907" w:rsidRDefault="00120CAB" w:rsidP="006A28A9">
      <w:pPr>
        <w:autoSpaceDE w:val="0"/>
        <w:autoSpaceDN w:val="0"/>
        <w:adjustRightInd w:val="0"/>
        <w:spacing w:after="0" w:line="240" w:lineRule="auto"/>
        <w:jc w:val="both"/>
        <w:rPr>
          <w:rFonts w:cs="Arial"/>
          <w:b/>
          <w:bCs/>
          <w:i/>
          <w:iCs/>
          <w:sz w:val="22"/>
          <w:szCs w:val="22"/>
        </w:rPr>
      </w:pPr>
    </w:p>
    <w:p w:rsidR="00120CAB" w:rsidRPr="00C57907" w:rsidRDefault="00120CAB" w:rsidP="006A28A9">
      <w:pPr>
        <w:pStyle w:val="Paragraphedeliste"/>
        <w:numPr>
          <w:ilvl w:val="0"/>
          <w:numId w:val="8"/>
        </w:numPr>
        <w:autoSpaceDE w:val="0"/>
        <w:autoSpaceDN w:val="0"/>
        <w:adjustRightInd w:val="0"/>
        <w:contextualSpacing w:val="0"/>
        <w:jc w:val="both"/>
        <w:rPr>
          <w:rFonts w:ascii="Arial" w:hAnsi="Arial" w:cs="Arial"/>
          <w:b/>
          <w:bCs/>
          <w:i/>
          <w:iCs/>
        </w:rPr>
      </w:pPr>
      <w:proofErr w:type="spellStart"/>
      <w:r w:rsidRPr="00C57907">
        <w:rPr>
          <w:rFonts w:ascii="Arial" w:hAnsi="Arial" w:cs="Arial"/>
          <w:b/>
          <w:bCs/>
          <w:i/>
          <w:iCs/>
        </w:rPr>
        <w:t>Clearly</w:t>
      </w:r>
      <w:proofErr w:type="spellEnd"/>
    </w:p>
    <w:p w:rsidR="00120CAB" w:rsidRPr="00C57907" w:rsidRDefault="00120CAB" w:rsidP="006A28A9">
      <w:pPr>
        <w:autoSpaceDE w:val="0"/>
        <w:autoSpaceDN w:val="0"/>
        <w:adjustRightInd w:val="0"/>
        <w:spacing w:after="0" w:line="240" w:lineRule="auto"/>
        <w:jc w:val="both"/>
        <w:rPr>
          <w:rFonts w:cs="Arial"/>
          <w:b/>
          <w:bCs/>
          <w:i/>
          <w:iCs/>
          <w:sz w:val="22"/>
          <w:szCs w:val="22"/>
        </w:rPr>
      </w:pPr>
      <w:proofErr w:type="spellStart"/>
      <w:r w:rsidRPr="00C57907">
        <w:rPr>
          <w:rFonts w:cs="Arial"/>
          <w:i/>
          <w:iCs/>
          <w:sz w:val="22"/>
          <w:szCs w:val="22"/>
        </w:rPr>
        <w:t>Clearly</w:t>
      </w:r>
      <w:proofErr w:type="spellEnd"/>
      <w:r w:rsidRPr="00C57907">
        <w:rPr>
          <w:rFonts w:cs="Arial"/>
          <w:i/>
          <w:iCs/>
          <w:sz w:val="22"/>
          <w:szCs w:val="22"/>
        </w:rPr>
        <w:t xml:space="preserve"> </w:t>
      </w:r>
      <w:r w:rsidRPr="00C57907">
        <w:rPr>
          <w:rFonts w:cs="Arial"/>
          <w:sz w:val="22"/>
          <w:szCs w:val="22"/>
        </w:rPr>
        <w:t xml:space="preserve">nettoie une page de tout ce qui parasite l’essentiel. Testez-la sur une page Web et vous obtiendrez immédiatement un texte tout propre, beaucoup plus facile à utiliser et à imprimer. </w:t>
      </w:r>
      <w:r w:rsidR="006A28A9" w:rsidRPr="00C57907">
        <w:rPr>
          <w:rFonts w:cs="Arial"/>
          <w:b/>
          <w:bCs/>
          <w:i/>
          <w:iCs/>
          <w:sz w:val="22"/>
          <w:szCs w:val="22"/>
        </w:rPr>
        <w:t>http://goo.gl/6VrTF</w:t>
      </w:r>
    </w:p>
    <w:p w:rsidR="006A28A9" w:rsidRPr="00C57907" w:rsidRDefault="006A28A9" w:rsidP="006A28A9">
      <w:pPr>
        <w:autoSpaceDE w:val="0"/>
        <w:autoSpaceDN w:val="0"/>
        <w:adjustRightInd w:val="0"/>
        <w:spacing w:after="0" w:line="240" w:lineRule="auto"/>
        <w:jc w:val="both"/>
        <w:rPr>
          <w:rFonts w:cs="Arial"/>
          <w:b/>
          <w:bCs/>
          <w:i/>
          <w:iCs/>
          <w:sz w:val="22"/>
          <w:szCs w:val="22"/>
        </w:rPr>
      </w:pPr>
    </w:p>
    <w:p w:rsidR="00120CAB" w:rsidRPr="00C57907" w:rsidRDefault="00120CAB" w:rsidP="006A28A9">
      <w:pPr>
        <w:pStyle w:val="Paragraphedeliste"/>
        <w:numPr>
          <w:ilvl w:val="0"/>
          <w:numId w:val="8"/>
        </w:numPr>
        <w:autoSpaceDE w:val="0"/>
        <w:autoSpaceDN w:val="0"/>
        <w:adjustRightInd w:val="0"/>
        <w:contextualSpacing w:val="0"/>
        <w:jc w:val="both"/>
        <w:rPr>
          <w:rFonts w:ascii="Arial" w:hAnsi="Arial" w:cs="Arial"/>
          <w:b/>
          <w:bCs/>
          <w:i/>
          <w:iCs/>
        </w:rPr>
      </w:pPr>
      <w:r w:rsidRPr="00C57907">
        <w:rPr>
          <w:rFonts w:ascii="Arial" w:hAnsi="Arial" w:cs="Arial"/>
          <w:b/>
          <w:bCs/>
          <w:i/>
          <w:iCs/>
        </w:rPr>
        <w:t xml:space="preserve">Copy </w:t>
      </w:r>
      <w:proofErr w:type="spellStart"/>
      <w:r w:rsidRPr="00C57907">
        <w:rPr>
          <w:rFonts w:ascii="Arial" w:hAnsi="Arial" w:cs="Arial"/>
          <w:b/>
          <w:bCs/>
          <w:i/>
          <w:iCs/>
        </w:rPr>
        <w:t>Without</w:t>
      </w:r>
      <w:proofErr w:type="spellEnd"/>
      <w:r w:rsidRPr="00C57907">
        <w:rPr>
          <w:rFonts w:ascii="Arial" w:hAnsi="Arial" w:cs="Arial"/>
          <w:b/>
          <w:bCs/>
          <w:i/>
          <w:iCs/>
        </w:rPr>
        <w:t xml:space="preserve"> </w:t>
      </w:r>
      <w:proofErr w:type="spellStart"/>
      <w:r w:rsidRPr="00C57907">
        <w:rPr>
          <w:rFonts w:ascii="Arial" w:hAnsi="Arial" w:cs="Arial"/>
          <w:b/>
          <w:bCs/>
          <w:i/>
          <w:iCs/>
        </w:rPr>
        <w:t>Formating</w:t>
      </w:r>
      <w:proofErr w:type="spellEnd"/>
    </w:p>
    <w:p w:rsidR="00120CAB" w:rsidRPr="00C57907" w:rsidRDefault="00120CAB" w:rsidP="006A28A9">
      <w:pPr>
        <w:autoSpaceDE w:val="0"/>
        <w:autoSpaceDN w:val="0"/>
        <w:adjustRightInd w:val="0"/>
        <w:spacing w:after="0" w:line="240" w:lineRule="auto"/>
        <w:jc w:val="both"/>
        <w:rPr>
          <w:rFonts w:cs="Arial"/>
          <w:b/>
          <w:bCs/>
          <w:i/>
          <w:iCs/>
          <w:sz w:val="22"/>
          <w:szCs w:val="22"/>
        </w:rPr>
      </w:pPr>
      <w:r w:rsidRPr="00C57907">
        <w:rPr>
          <w:rFonts w:cs="Arial"/>
          <w:sz w:val="22"/>
          <w:szCs w:val="22"/>
        </w:rPr>
        <w:t xml:space="preserve">Si vous avez déjà essayé de copier un texte provenant d’une page Web et de le coller dans un document </w:t>
      </w:r>
      <w:r w:rsidRPr="00C57907">
        <w:rPr>
          <w:rFonts w:cs="Arial"/>
          <w:i/>
          <w:iCs/>
          <w:sz w:val="22"/>
          <w:szCs w:val="22"/>
        </w:rPr>
        <w:t>Word</w:t>
      </w:r>
      <w:r w:rsidRPr="00C57907">
        <w:rPr>
          <w:rFonts w:cs="Arial"/>
          <w:sz w:val="22"/>
          <w:szCs w:val="22"/>
        </w:rPr>
        <w:t xml:space="preserve">, vous aurez pu constater que le texte a conservé les liens et ses formats et qu’ensuite, il faut commencer à tout nettoyer. Avec cette extension, vous sélectionnez du texte, vous cliquez sur la petite icône qui apparaît et votre texte «propre» est copié dans le presse-papier. Il ne reste plus qu’à le coller dans le document final. </w:t>
      </w:r>
      <w:r w:rsidRPr="00C57907">
        <w:rPr>
          <w:rFonts w:cs="Arial"/>
          <w:b/>
          <w:bCs/>
          <w:i/>
          <w:iCs/>
          <w:sz w:val="22"/>
          <w:szCs w:val="22"/>
        </w:rPr>
        <w:t>http://goo.gl/mgHIH</w:t>
      </w:r>
    </w:p>
    <w:p w:rsidR="00120CAB" w:rsidRPr="00C57907" w:rsidRDefault="00120CAB" w:rsidP="006A28A9">
      <w:pPr>
        <w:autoSpaceDE w:val="0"/>
        <w:autoSpaceDN w:val="0"/>
        <w:adjustRightInd w:val="0"/>
        <w:spacing w:after="0" w:line="240" w:lineRule="auto"/>
        <w:jc w:val="both"/>
        <w:rPr>
          <w:rFonts w:cs="Arial"/>
          <w:b/>
          <w:bCs/>
          <w:i/>
          <w:iCs/>
          <w:sz w:val="22"/>
          <w:szCs w:val="22"/>
        </w:rPr>
      </w:pPr>
    </w:p>
    <w:p w:rsidR="00120CAB" w:rsidRPr="00C57907" w:rsidRDefault="00120CAB" w:rsidP="006A28A9">
      <w:pPr>
        <w:pStyle w:val="Paragraphedeliste"/>
        <w:numPr>
          <w:ilvl w:val="0"/>
          <w:numId w:val="8"/>
        </w:numPr>
        <w:autoSpaceDE w:val="0"/>
        <w:autoSpaceDN w:val="0"/>
        <w:adjustRightInd w:val="0"/>
        <w:contextualSpacing w:val="0"/>
        <w:jc w:val="both"/>
        <w:rPr>
          <w:rFonts w:ascii="Arial" w:hAnsi="Arial" w:cs="Arial"/>
          <w:b/>
          <w:bCs/>
          <w:i/>
          <w:iCs/>
        </w:rPr>
      </w:pPr>
      <w:r w:rsidRPr="00C57907">
        <w:rPr>
          <w:rFonts w:ascii="Arial" w:hAnsi="Arial" w:cs="Arial"/>
          <w:b/>
          <w:bCs/>
          <w:i/>
          <w:iCs/>
        </w:rPr>
        <w:t xml:space="preserve">Page </w:t>
      </w:r>
      <w:proofErr w:type="spellStart"/>
      <w:r w:rsidRPr="00C57907">
        <w:rPr>
          <w:rFonts w:ascii="Arial" w:hAnsi="Arial" w:cs="Arial"/>
          <w:b/>
          <w:bCs/>
          <w:i/>
          <w:iCs/>
        </w:rPr>
        <w:t>Eraser</w:t>
      </w:r>
      <w:proofErr w:type="spellEnd"/>
    </w:p>
    <w:p w:rsidR="00120CAB" w:rsidRPr="00C57907" w:rsidRDefault="00120CAB" w:rsidP="006A28A9">
      <w:pPr>
        <w:autoSpaceDE w:val="0"/>
        <w:autoSpaceDN w:val="0"/>
        <w:adjustRightInd w:val="0"/>
        <w:spacing w:after="0" w:line="240" w:lineRule="auto"/>
        <w:jc w:val="both"/>
        <w:rPr>
          <w:rFonts w:cs="Arial"/>
          <w:b/>
          <w:bCs/>
          <w:i/>
          <w:iCs/>
          <w:sz w:val="22"/>
          <w:szCs w:val="22"/>
        </w:rPr>
      </w:pPr>
      <w:r w:rsidRPr="00C57907">
        <w:rPr>
          <w:rFonts w:cs="Arial"/>
          <w:sz w:val="22"/>
          <w:szCs w:val="22"/>
        </w:rPr>
        <w:t xml:space="preserve">Cette extension vous permet de faire disparaître par magie tout ce que vous souhaitez sur une page Web. Vous pouvez supprimer des images, des blocs de texte, etc. </w:t>
      </w:r>
      <w:r w:rsidRPr="00C57907">
        <w:rPr>
          <w:rFonts w:cs="Arial"/>
          <w:b/>
          <w:bCs/>
          <w:i/>
          <w:iCs/>
          <w:sz w:val="22"/>
          <w:szCs w:val="22"/>
        </w:rPr>
        <w:t>http://goo.gl/EkV7T</w:t>
      </w:r>
    </w:p>
    <w:p w:rsidR="00120CAB" w:rsidRPr="00C57907" w:rsidRDefault="00120CAB" w:rsidP="006A28A9">
      <w:pPr>
        <w:pStyle w:val="Paragraphedeliste"/>
        <w:numPr>
          <w:ilvl w:val="0"/>
          <w:numId w:val="8"/>
        </w:numPr>
        <w:autoSpaceDE w:val="0"/>
        <w:autoSpaceDN w:val="0"/>
        <w:adjustRightInd w:val="0"/>
        <w:contextualSpacing w:val="0"/>
        <w:jc w:val="both"/>
        <w:rPr>
          <w:rFonts w:ascii="Arial" w:hAnsi="Arial" w:cs="Arial"/>
          <w:b/>
          <w:bCs/>
          <w:i/>
          <w:iCs/>
        </w:rPr>
      </w:pPr>
      <w:proofErr w:type="spellStart"/>
      <w:r w:rsidRPr="00C57907">
        <w:rPr>
          <w:rFonts w:ascii="Arial" w:hAnsi="Arial" w:cs="Arial"/>
          <w:b/>
          <w:bCs/>
          <w:i/>
          <w:iCs/>
        </w:rPr>
        <w:lastRenderedPageBreak/>
        <w:t>Send</w:t>
      </w:r>
      <w:proofErr w:type="spellEnd"/>
      <w:r w:rsidRPr="00C57907">
        <w:rPr>
          <w:rFonts w:ascii="Arial" w:hAnsi="Arial" w:cs="Arial"/>
          <w:b/>
          <w:bCs/>
          <w:i/>
          <w:iCs/>
        </w:rPr>
        <w:t xml:space="preserve"> </w:t>
      </w:r>
      <w:proofErr w:type="spellStart"/>
      <w:r w:rsidRPr="00C57907">
        <w:rPr>
          <w:rFonts w:ascii="Arial" w:hAnsi="Arial" w:cs="Arial"/>
          <w:b/>
          <w:bCs/>
          <w:i/>
          <w:iCs/>
        </w:rPr>
        <w:t>from</w:t>
      </w:r>
      <w:proofErr w:type="spellEnd"/>
      <w:r w:rsidRPr="00C57907">
        <w:rPr>
          <w:rFonts w:ascii="Arial" w:hAnsi="Arial" w:cs="Arial"/>
          <w:b/>
          <w:bCs/>
          <w:i/>
          <w:iCs/>
        </w:rPr>
        <w:t xml:space="preserve"> Gmail</w:t>
      </w:r>
    </w:p>
    <w:p w:rsidR="00120CAB" w:rsidRPr="00C57907" w:rsidRDefault="00120CAB" w:rsidP="006A28A9">
      <w:pPr>
        <w:autoSpaceDE w:val="0"/>
        <w:autoSpaceDN w:val="0"/>
        <w:adjustRightInd w:val="0"/>
        <w:spacing w:after="0" w:line="240" w:lineRule="auto"/>
        <w:jc w:val="both"/>
        <w:rPr>
          <w:rFonts w:cs="Arial"/>
          <w:b/>
          <w:bCs/>
          <w:i/>
          <w:iCs/>
          <w:sz w:val="22"/>
          <w:szCs w:val="22"/>
        </w:rPr>
      </w:pPr>
      <w:r w:rsidRPr="00C57907">
        <w:rPr>
          <w:rFonts w:cs="Arial"/>
          <w:sz w:val="22"/>
          <w:szCs w:val="22"/>
        </w:rPr>
        <w:t xml:space="preserve">S’il vous arrive d’envoyer des adresses de pages Web par email, à vous-même ou à d’autres, vous ne pourrez plus vous passer de cette extension. Il est même possible de définir par quels mots doit débuter l’objet du message, par exemple «À lire». </w:t>
      </w:r>
      <w:r w:rsidRPr="00C57907">
        <w:rPr>
          <w:rFonts w:cs="Arial"/>
          <w:b/>
          <w:bCs/>
          <w:i/>
          <w:iCs/>
          <w:sz w:val="22"/>
          <w:szCs w:val="22"/>
        </w:rPr>
        <w:t>http://goo.gl/nHniG</w:t>
      </w:r>
    </w:p>
    <w:p w:rsidR="00120CAB" w:rsidRPr="00C57907" w:rsidRDefault="00120CAB" w:rsidP="006A28A9">
      <w:pPr>
        <w:autoSpaceDE w:val="0"/>
        <w:autoSpaceDN w:val="0"/>
        <w:adjustRightInd w:val="0"/>
        <w:spacing w:after="0" w:line="240" w:lineRule="auto"/>
        <w:jc w:val="both"/>
        <w:rPr>
          <w:rFonts w:cs="Arial"/>
          <w:sz w:val="22"/>
          <w:szCs w:val="22"/>
        </w:rPr>
      </w:pPr>
    </w:p>
    <w:p w:rsidR="00120CAB" w:rsidRPr="00C57907" w:rsidRDefault="00120CAB" w:rsidP="006A28A9">
      <w:pPr>
        <w:pStyle w:val="Paragraphedeliste"/>
        <w:numPr>
          <w:ilvl w:val="0"/>
          <w:numId w:val="8"/>
        </w:numPr>
        <w:autoSpaceDE w:val="0"/>
        <w:autoSpaceDN w:val="0"/>
        <w:adjustRightInd w:val="0"/>
        <w:contextualSpacing w:val="0"/>
        <w:jc w:val="both"/>
        <w:rPr>
          <w:rFonts w:ascii="Arial" w:hAnsi="Arial" w:cs="Arial"/>
          <w:b/>
          <w:bCs/>
          <w:i/>
          <w:iCs/>
        </w:rPr>
      </w:pPr>
      <w:r w:rsidRPr="00C57907">
        <w:rPr>
          <w:rFonts w:ascii="Arial" w:hAnsi="Arial" w:cs="Arial"/>
          <w:b/>
          <w:bCs/>
          <w:i/>
          <w:iCs/>
        </w:rPr>
        <w:t xml:space="preserve">Simple Startup </w:t>
      </w:r>
      <w:proofErr w:type="spellStart"/>
      <w:r w:rsidRPr="00C57907">
        <w:rPr>
          <w:rFonts w:ascii="Arial" w:hAnsi="Arial" w:cs="Arial"/>
          <w:b/>
          <w:bCs/>
          <w:i/>
          <w:iCs/>
        </w:rPr>
        <w:t>Password</w:t>
      </w:r>
      <w:proofErr w:type="spellEnd"/>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 xml:space="preserve">Peut-être avez-vous des collègues ou un patron curieux ? Ou peut-être ne  souhaitez-vous pas que vos enfants accèdent à votre navigateur </w:t>
      </w:r>
      <w:r w:rsidRPr="00C57907">
        <w:rPr>
          <w:rFonts w:cs="Arial"/>
          <w:i/>
          <w:iCs/>
          <w:sz w:val="22"/>
          <w:szCs w:val="22"/>
        </w:rPr>
        <w:t xml:space="preserve">Chrome </w:t>
      </w:r>
      <w:r w:rsidRPr="00C57907">
        <w:rPr>
          <w:rFonts w:cs="Arial"/>
          <w:sz w:val="22"/>
          <w:szCs w:val="22"/>
        </w:rPr>
        <w:t xml:space="preserve">? Dans tous les cas, l’astuce suivante est intéressante. Il existe en effet un moyen de protéger </w:t>
      </w:r>
      <w:r w:rsidRPr="00C57907">
        <w:rPr>
          <w:rFonts w:cs="Arial"/>
          <w:i/>
          <w:iCs/>
          <w:sz w:val="22"/>
          <w:szCs w:val="22"/>
        </w:rPr>
        <w:t xml:space="preserve">Google Chrome </w:t>
      </w:r>
      <w:r w:rsidRPr="00C57907">
        <w:rPr>
          <w:rFonts w:cs="Arial"/>
          <w:sz w:val="22"/>
          <w:szCs w:val="22"/>
        </w:rPr>
        <w:t xml:space="preserve">par un mot de passe. Pour cela, il suffit de télécharger l’extension </w:t>
      </w:r>
      <w:r w:rsidRPr="00C57907">
        <w:rPr>
          <w:rFonts w:cs="Arial"/>
          <w:i/>
          <w:iCs/>
          <w:sz w:val="22"/>
          <w:szCs w:val="22"/>
        </w:rPr>
        <w:t xml:space="preserve">Simple Startup </w:t>
      </w:r>
      <w:proofErr w:type="spellStart"/>
      <w:r w:rsidRPr="00C57907">
        <w:rPr>
          <w:rFonts w:cs="Arial"/>
          <w:i/>
          <w:iCs/>
          <w:sz w:val="22"/>
          <w:szCs w:val="22"/>
        </w:rPr>
        <w:t>Password</w:t>
      </w:r>
      <w:proofErr w:type="spellEnd"/>
      <w:r w:rsidRPr="00C57907">
        <w:rPr>
          <w:rFonts w:cs="Arial"/>
          <w:i/>
          <w:iCs/>
          <w:sz w:val="22"/>
          <w:szCs w:val="22"/>
        </w:rPr>
        <w:t xml:space="preserve"> </w:t>
      </w:r>
      <w:r w:rsidRPr="00C57907">
        <w:rPr>
          <w:rFonts w:cs="Arial"/>
          <w:sz w:val="22"/>
          <w:szCs w:val="22"/>
        </w:rPr>
        <w:t xml:space="preserve">à l’adresse </w:t>
      </w:r>
      <w:r w:rsidRPr="00C57907">
        <w:rPr>
          <w:rFonts w:cs="Arial"/>
          <w:b/>
          <w:bCs/>
          <w:i/>
          <w:iCs/>
          <w:sz w:val="22"/>
          <w:szCs w:val="22"/>
        </w:rPr>
        <w:t>http://goo.gl/WJ3fn</w:t>
      </w:r>
      <w:r w:rsidRPr="00C57907">
        <w:rPr>
          <w:rFonts w:cs="Arial"/>
          <w:sz w:val="22"/>
          <w:szCs w:val="22"/>
        </w:rPr>
        <w:t>.</w:t>
      </w:r>
    </w:p>
    <w:p w:rsidR="00120CAB" w:rsidRPr="00C57907" w:rsidRDefault="00120CAB" w:rsidP="006A28A9">
      <w:pPr>
        <w:autoSpaceDE w:val="0"/>
        <w:autoSpaceDN w:val="0"/>
        <w:adjustRightInd w:val="0"/>
        <w:spacing w:after="0" w:line="240" w:lineRule="auto"/>
        <w:jc w:val="both"/>
        <w:rPr>
          <w:rFonts w:cs="Arial"/>
          <w:sz w:val="22"/>
          <w:szCs w:val="22"/>
        </w:rPr>
      </w:pP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 xml:space="preserve">C’est tout simple ! À condition de fermer </w:t>
      </w:r>
      <w:r w:rsidRPr="00C57907">
        <w:rPr>
          <w:rFonts w:cs="Arial"/>
          <w:i/>
          <w:iCs/>
          <w:sz w:val="22"/>
          <w:szCs w:val="22"/>
        </w:rPr>
        <w:t xml:space="preserve">Chrome </w:t>
      </w:r>
      <w:r w:rsidRPr="00C57907">
        <w:rPr>
          <w:rFonts w:cs="Arial"/>
          <w:sz w:val="22"/>
          <w:szCs w:val="22"/>
        </w:rPr>
        <w:t xml:space="preserve">avant que votre ordinateur se mette en sommeil… </w:t>
      </w:r>
    </w:p>
    <w:p w:rsidR="00120CAB" w:rsidRPr="00C57907" w:rsidRDefault="00120CAB" w:rsidP="006A28A9">
      <w:pPr>
        <w:autoSpaceDE w:val="0"/>
        <w:autoSpaceDN w:val="0"/>
        <w:adjustRightInd w:val="0"/>
        <w:spacing w:after="0" w:line="240" w:lineRule="auto"/>
        <w:jc w:val="both"/>
        <w:rPr>
          <w:rFonts w:cs="Arial"/>
          <w:b/>
          <w:bCs/>
          <w:sz w:val="22"/>
          <w:szCs w:val="22"/>
        </w:rPr>
      </w:pPr>
    </w:p>
    <w:p w:rsidR="00120CAB" w:rsidRPr="00C57907" w:rsidRDefault="00120CAB" w:rsidP="005C32FA">
      <w:pPr>
        <w:autoSpaceDE w:val="0"/>
        <w:autoSpaceDN w:val="0"/>
        <w:adjustRightInd w:val="0"/>
        <w:spacing w:after="0" w:line="240" w:lineRule="auto"/>
        <w:jc w:val="center"/>
        <w:rPr>
          <w:rFonts w:cs="Arial"/>
          <w:b/>
          <w:bCs/>
          <w:sz w:val="22"/>
          <w:szCs w:val="22"/>
        </w:rPr>
      </w:pPr>
      <w:r w:rsidRPr="00C57907">
        <w:rPr>
          <w:rFonts w:cs="Arial"/>
          <w:b/>
          <w:bCs/>
          <w:sz w:val="22"/>
          <w:szCs w:val="22"/>
        </w:rPr>
        <w:t>Gmail pour tout envoyer</w:t>
      </w:r>
    </w:p>
    <w:p w:rsidR="00120CAB" w:rsidRPr="00C57907" w:rsidRDefault="00120CAB" w:rsidP="006A28A9">
      <w:pPr>
        <w:autoSpaceDE w:val="0"/>
        <w:autoSpaceDN w:val="0"/>
        <w:adjustRightInd w:val="0"/>
        <w:spacing w:after="0" w:line="240" w:lineRule="auto"/>
        <w:jc w:val="both"/>
        <w:rPr>
          <w:rFonts w:cs="Arial"/>
          <w:b/>
          <w:bCs/>
          <w:sz w:val="22"/>
          <w:szCs w:val="22"/>
        </w:rPr>
      </w:pP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i/>
          <w:iCs/>
          <w:sz w:val="22"/>
          <w:szCs w:val="22"/>
        </w:rPr>
        <w:t xml:space="preserve">Gmail </w:t>
      </w:r>
      <w:r w:rsidRPr="00C57907">
        <w:rPr>
          <w:rFonts w:cs="Arial"/>
          <w:sz w:val="22"/>
          <w:szCs w:val="22"/>
        </w:rPr>
        <w:t xml:space="preserve">est sans doute, et de loin, le meilleur gestionnaire de courrier électronique actuel. Parfaitement intégré avec les autres applications de </w:t>
      </w:r>
      <w:r w:rsidRPr="00C57907">
        <w:rPr>
          <w:rFonts w:cs="Arial"/>
          <w:i/>
          <w:iCs/>
          <w:sz w:val="22"/>
          <w:szCs w:val="22"/>
        </w:rPr>
        <w:t>Google</w:t>
      </w:r>
      <w:r w:rsidRPr="00C57907">
        <w:rPr>
          <w:rFonts w:cs="Arial"/>
          <w:sz w:val="22"/>
          <w:szCs w:val="22"/>
        </w:rPr>
        <w:t xml:space="preserve">, </w:t>
      </w:r>
      <w:r w:rsidRPr="00C57907">
        <w:rPr>
          <w:rFonts w:cs="Arial"/>
          <w:i/>
          <w:iCs/>
          <w:sz w:val="22"/>
          <w:szCs w:val="22"/>
        </w:rPr>
        <w:t xml:space="preserve">Gmail </w:t>
      </w:r>
      <w:r w:rsidRPr="00C57907">
        <w:rPr>
          <w:rFonts w:cs="Arial"/>
          <w:sz w:val="22"/>
          <w:szCs w:val="22"/>
        </w:rPr>
        <w:t xml:space="preserve">est devenu l'outil central du travailleur du web, nomade ou non. </w:t>
      </w:r>
    </w:p>
    <w:p w:rsidR="006A6126" w:rsidRPr="00C57907" w:rsidRDefault="006A6126" w:rsidP="006A28A9">
      <w:pPr>
        <w:autoSpaceDE w:val="0"/>
        <w:autoSpaceDN w:val="0"/>
        <w:adjustRightInd w:val="0"/>
        <w:spacing w:after="0" w:line="240" w:lineRule="auto"/>
        <w:jc w:val="both"/>
        <w:rPr>
          <w:rFonts w:cs="Arial"/>
          <w:sz w:val="22"/>
          <w:szCs w:val="22"/>
        </w:rPr>
      </w:pP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 xml:space="preserve">Voici quelques astuces qui rendent </w:t>
      </w:r>
      <w:r w:rsidRPr="00C57907">
        <w:rPr>
          <w:rFonts w:cs="Arial"/>
          <w:i/>
          <w:iCs/>
          <w:sz w:val="22"/>
          <w:szCs w:val="22"/>
        </w:rPr>
        <w:t xml:space="preserve">Gmail </w:t>
      </w:r>
      <w:r w:rsidRPr="00C57907">
        <w:rPr>
          <w:rFonts w:cs="Arial"/>
          <w:sz w:val="22"/>
          <w:szCs w:val="22"/>
        </w:rPr>
        <w:t>encore plus pratique et agréable à utiliser.</w:t>
      </w:r>
    </w:p>
    <w:p w:rsidR="00120CAB" w:rsidRPr="00C57907" w:rsidRDefault="00120CAB" w:rsidP="006A28A9">
      <w:pPr>
        <w:autoSpaceDE w:val="0"/>
        <w:autoSpaceDN w:val="0"/>
        <w:adjustRightInd w:val="0"/>
        <w:spacing w:after="0" w:line="240" w:lineRule="auto"/>
        <w:jc w:val="both"/>
        <w:rPr>
          <w:rFonts w:cs="Arial"/>
          <w:b/>
          <w:bCs/>
          <w:i/>
          <w:iCs/>
          <w:sz w:val="22"/>
          <w:szCs w:val="22"/>
        </w:rPr>
      </w:pPr>
    </w:p>
    <w:p w:rsidR="00120CAB" w:rsidRPr="00C57907" w:rsidRDefault="00120CAB" w:rsidP="006A28A9">
      <w:pPr>
        <w:pStyle w:val="Paragraphedeliste"/>
        <w:numPr>
          <w:ilvl w:val="0"/>
          <w:numId w:val="8"/>
        </w:numPr>
        <w:autoSpaceDE w:val="0"/>
        <w:autoSpaceDN w:val="0"/>
        <w:adjustRightInd w:val="0"/>
        <w:contextualSpacing w:val="0"/>
        <w:jc w:val="both"/>
        <w:rPr>
          <w:rFonts w:ascii="Arial" w:hAnsi="Arial" w:cs="Arial"/>
          <w:b/>
          <w:bCs/>
          <w:i/>
          <w:iCs/>
        </w:rPr>
      </w:pPr>
      <w:r w:rsidRPr="00C57907">
        <w:rPr>
          <w:rFonts w:ascii="Arial" w:hAnsi="Arial" w:cs="Arial"/>
          <w:b/>
          <w:bCs/>
          <w:i/>
          <w:iCs/>
        </w:rPr>
        <w:t>Chercher dans les pièces jointes</w:t>
      </w: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i/>
          <w:iCs/>
          <w:sz w:val="22"/>
          <w:szCs w:val="22"/>
        </w:rPr>
        <w:t xml:space="preserve">Gmail </w:t>
      </w:r>
      <w:r w:rsidRPr="00C57907">
        <w:rPr>
          <w:rFonts w:cs="Arial"/>
          <w:sz w:val="22"/>
          <w:szCs w:val="22"/>
        </w:rPr>
        <w:t>permet de lancer une recherche dans les pièces jointes, dont le contenu est  désormais également indexé. L’opérateur «</w:t>
      </w:r>
      <w:proofErr w:type="spellStart"/>
      <w:r w:rsidRPr="00C57907">
        <w:rPr>
          <w:rFonts w:cs="Arial"/>
          <w:sz w:val="22"/>
          <w:szCs w:val="22"/>
        </w:rPr>
        <w:t>has:attachment</w:t>
      </w:r>
      <w:proofErr w:type="spellEnd"/>
      <w:r w:rsidRPr="00C57907">
        <w:rPr>
          <w:rFonts w:cs="Arial"/>
          <w:sz w:val="22"/>
          <w:szCs w:val="22"/>
        </w:rPr>
        <w:t>» permet de trouver les messages ayant une pièce jointe. Il suffit d’y ajouter une commande «</w:t>
      </w:r>
      <w:proofErr w:type="spellStart"/>
      <w:r w:rsidRPr="00C57907">
        <w:rPr>
          <w:rFonts w:cs="Arial"/>
          <w:sz w:val="22"/>
          <w:szCs w:val="22"/>
        </w:rPr>
        <w:t>has:attachment</w:t>
      </w:r>
      <w:proofErr w:type="spellEnd"/>
      <w:r w:rsidRPr="00C57907">
        <w:rPr>
          <w:rFonts w:cs="Arial"/>
          <w:sz w:val="22"/>
          <w:szCs w:val="22"/>
        </w:rPr>
        <w:t xml:space="preserve"> </w:t>
      </w:r>
      <w:proofErr w:type="spellStart"/>
      <w:r w:rsidRPr="00C57907">
        <w:rPr>
          <w:rFonts w:cs="Arial"/>
          <w:sz w:val="22"/>
          <w:szCs w:val="22"/>
        </w:rPr>
        <w:t>filename:ppt</w:t>
      </w:r>
      <w:proofErr w:type="spellEnd"/>
      <w:r w:rsidRPr="00C57907">
        <w:rPr>
          <w:rFonts w:cs="Arial"/>
          <w:sz w:val="22"/>
          <w:szCs w:val="22"/>
        </w:rPr>
        <w:t xml:space="preserve">» pour trouver tous les messages ayant un fichier </w:t>
      </w:r>
      <w:r w:rsidRPr="00C57907">
        <w:rPr>
          <w:rFonts w:cs="Arial"/>
          <w:i/>
          <w:iCs/>
          <w:sz w:val="22"/>
          <w:szCs w:val="22"/>
        </w:rPr>
        <w:t xml:space="preserve">Powerpoint </w:t>
      </w:r>
      <w:r w:rsidRPr="00C57907">
        <w:rPr>
          <w:rFonts w:cs="Arial"/>
          <w:sz w:val="22"/>
          <w:szCs w:val="22"/>
        </w:rPr>
        <w:t>en pièce jointe.</w:t>
      </w:r>
    </w:p>
    <w:p w:rsidR="006A28A9" w:rsidRPr="00C57907" w:rsidRDefault="00120CAB" w:rsidP="006A28A9">
      <w:pPr>
        <w:autoSpaceDE w:val="0"/>
        <w:autoSpaceDN w:val="0"/>
        <w:adjustRightInd w:val="0"/>
        <w:spacing w:after="0" w:line="240" w:lineRule="auto"/>
        <w:jc w:val="both"/>
        <w:rPr>
          <w:rFonts w:cs="Arial"/>
          <w:sz w:val="22"/>
          <w:szCs w:val="22"/>
        </w:rPr>
      </w:pPr>
      <w:r w:rsidRPr="00C57907">
        <w:rPr>
          <w:rFonts w:cs="Arial"/>
          <w:i/>
          <w:iCs/>
          <w:sz w:val="22"/>
          <w:szCs w:val="22"/>
        </w:rPr>
        <w:t>Exemple</w:t>
      </w:r>
      <w:r w:rsidRPr="00C57907">
        <w:rPr>
          <w:rFonts w:cs="Arial"/>
          <w:sz w:val="22"/>
          <w:szCs w:val="22"/>
        </w:rPr>
        <w:t xml:space="preserve">: Pour savoir quels messages ont un fichier </w:t>
      </w:r>
      <w:r w:rsidRPr="00C57907">
        <w:rPr>
          <w:rFonts w:cs="Arial"/>
          <w:i/>
          <w:iCs/>
          <w:sz w:val="22"/>
          <w:szCs w:val="22"/>
        </w:rPr>
        <w:t xml:space="preserve">Powerpoint </w:t>
      </w:r>
      <w:r w:rsidRPr="00C57907">
        <w:rPr>
          <w:rFonts w:cs="Arial"/>
          <w:sz w:val="22"/>
          <w:szCs w:val="22"/>
        </w:rPr>
        <w:t xml:space="preserve">en pièce jointe qui contient le mot «présentation», la syntaxe sera: </w:t>
      </w:r>
    </w:p>
    <w:p w:rsidR="00120CAB" w:rsidRPr="00C57907" w:rsidRDefault="00120CAB" w:rsidP="006A28A9">
      <w:pPr>
        <w:autoSpaceDE w:val="0"/>
        <w:autoSpaceDN w:val="0"/>
        <w:adjustRightInd w:val="0"/>
        <w:spacing w:after="0" w:line="240" w:lineRule="auto"/>
        <w:jc w:val="both"/>
        <w:rPr>
          <w:rFonts w:cs="Arial"/>
          <w:i/>
          <w:iCs/>
          <w:sz w:val="22"/>
          <w:szCs w:val="22"/>
        </w:rPr>
      </w:pPr>
      <w:proofErr w:type="spellStart"/>
      <w:proofErr w:type="gramStart"/>
      <w:r w:rsidRPr="00C57907">
        <w:rPr>
          <w:rFonts w:cs="Arial"/>
          <w:i/>
          <w:iCs/>
          <w:sz w:val="22"/>
          <w:szCs w:val="22"/>
        </w:rPr>
        <w:t>has:</w:t>
      </w:r>
      <w:proofErr w:type="gramEnd"/>
      <w:r w:rsidRPr="00C57907">
        <w:rPr>
          <w:rFonts w:cs="Arial"/>
          <w:i/>
          <w:iCs/>
          <w:sz w:val="22"/>
          <w:szCs w:val="22"/>
        </w:rPr>
        <w:t>attachment</w:t>
      </w:r>
      <w:proofErr w:type="spellEnd"/>
      <w:r w:rsidRPr="00C57907">
        <w:rPr>
          <w:rFonts w:cs="Arial"/>
          <w:i/>
          <w:iCs/>
          <w:sz w:val="22"/>
          <w:szCs w:val="22"/>
        </w:rPr>
        <w:t xml:space="preserve"> </w:t>
      </w:r>
      <w:proofErr w:type="spellStart"/>
      <w:r w:rsidRPr="00C57907">
        <w:rPr>
          <w:rFonts w:cs="Arial"/>
          <w:i/>
          <w:iCs/>
          <w:sz w:val="22"/>
          <w:szCs w:val="22"/>
        </w:rPr>
        <w:t>filename:pptprésentation</w:t>
      </w:r>
      <w:proofErr w:type="spellEnd"/>
    </w:p>
    <w:p w:rsidR="00120CAB" w:rsidRDefault="00120CAB" w:rsidP="006A28A9">
      <w:pPr>
        <w:autoSpaceDE w:val="0"/>
        <w:autoSpaceDN w:val="0"/>
        <w:adjustRightInd w:val="0"/>
        <w:spacing w:after="0" w:line="240" w:lineRule="auto"/>
        <w:jc w:val="both"/>
        <w:rPr>
          <w:rFonts w:cs="Arial"/>
          <w:sz w:val="22"/>
          <w:szCs w:val="22"/>
        </w:rPr>
      </w:pPr>
    </w:p>
    <w:p w:rsidR="00C57907" w:rsidRDefault="00C57907" w:rsidP="006A28A9">
      <w:pPr>
        <w:autoSpaceDE w:val="0"/>
        <w:autoSpaceDN w:val="0"/>
        <w:adjustRightInd w:val="0"/>
        <w:spacing w:after="0" w:line="240" w:lineRule="auto"/>
        <w:jc w:val="both"/>
        <w:rPr>
          <w:rFonts w:cs="Arial"/>
          <w:sz w:val="22"/>
          <w:szCs w:val="22"/>
        </w:rPr>
      </w:pPr>
    </w:p>
    <w:p w:rsidR="00C57907" w:rsidRPr="00C57907" w:rsidRDefault="00C57907" w:rsidP="006A28A9">
      <w:pPr>
        <w:autoSpaceDE w:val="0"/>
        <w:autoSpaceDN w:val="0"/>
        <w:adjustRightInd w:val="0"/>
        <w:spacing w:after="0" w:line="240" w:lineRule="auto"/>
        <w:jc w:val="both"/>
        <w:rPr>
          <w:rFonts w:cs="Arial"/>
          <w:sz w:val="22"/>
          <w:szCs w:val="22"/>
        </w:rPr>
      </w:pPr>
    </w:p>
    <w:p w:rsidR="00120CAB" w:rsidRPr="00C57907" w:rsidRDefault="00120CAB" w:rsidP="006A28A9">
      <w:pPr>
        <w:pStyle w:val="Paragraphedeliste"/>
        <w:numPr>
          <w:ilvl w:val="0"/>
          <w:numId w:val="8"/>
        </w:numPr>
        <w:autoSpaceDE w:val="0"/>
        <w:autoSpaceDN w:val="0"/>
        <w:adjustRightInd w:val="0"/>
        <w:contextualSpacing w:val="0"/>
        <w:jc w:val="both"/>
        <w:rPr>
          <w:rFonts w:ascii="Arial" w:hAnsi="Arial" w:cs="Arial"/>
          <w:b/>
          <w:bCs/>
          <w:i/>
          <w:iCs/>
        </w:rPr>
      </w:pPr>
      <w:r w:rsidRPr="00C57907">
        <w:rPr>
          <w:rFonts w:ascii="Arial" w:hAnsi="Arial" w:cs="Arial"/>
          <w:b/>
          <w:bCs/>
          <w:i/>
          <w:iCs/>
        </w:rPr>
        <w:lastRenderedPageBreak/>
        <w:t>Afficher des icônes plus explicites</w:t>
      </w: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 xml:space="preserve">Quand vous recevez un message avec un attachement, celui-ci vous est signalé par une pince trombone, finalement peu explicite. Il est facile de la remplacer par des icônes montrant la nature de la pièce jointe. Pour cela, il suffit d’installer l’extension (pour </w:t>
      </w:r>
      <w:r w:rsidRPr="00C57907">
        <w:rPr>
          <w:rFonts w:cs="Arial"/>
          <w:i/>
          <w:iCs/>
          <w:sz w:val="22"/>
          <w:szCs w:val="22"/>
        </w:rPr>
        <w:t>Chrome</w:t>
      </w:r>
      <w:r w:rsidRPr="00C57907">
        <w:rPr>
          <w:rFonts w:cs="Arial"/>
          <w:sz w:val="22"/>
          <w:szCs w:val="22"/>
        </w:rPr>
        <w:t>) «</w:t>
      </w:r>
      <w:proofErr w:type="spellStart"/>
      <w:r w:rsidRPr="00C57907">
        <w:rPr>
          <w:rFonts w:cs="Arial"/>
          <w:i/>
          <w:iCs/>
          <w:sz w:val="22"/>
          <w:szCs w:val="22"/>
        </w:rPr>
        <w:t>Attachment</w:t>
      </w:r>
      <w:proofErr w:type="spellEnd"/>
      <w:r w:rsidRPr="00C57907">
        <w:rPr>
          <w:rFonts w:cs="Arial"/>
          <w:i/>
          <w:iCs/>
          <w:sz w:val="22"/>
          <w:szCs w:val="22"/>
        </w:rPr>
        <w:t xml:space="preserve"> </w:t>
      </w:r>
      <w:proofErr w:type="spellStart"/>
      <w:r w:rsidRPr="00C57907">
        <w:rPr>
          <w:rFonts w:cs="Arial"/>
          <w:i/>
          <w:iCs/>
          <w:sz w:val="22"/>
          <w:szCs w:val="22"/>
        </w:rPr>
        <w:t>Icons</w:t>
      </w:r>
      <w:proofErr w:type="spellEnd"/>
      <w:r w:rsidRPr="00C57907">
        <w:rPr>
          <w:rFonts w:cs="Arial"/>
          <w:i/>
          <w:iCs/>
          <w:sz w:val="22"/>
          <w:szCs w:val="22"/>
        </w:rPr>
        <w:t xml:space="preserve"> for Gmail</w:t>
      </w:r>
      <w:r w:rsidRPr="00C57907">
        <w:rPr>
          <w:rFonts w:cs="Arial"/>
          <w:sz w:val="22"/>
          <w:szCs w:val="22"/>
        </w:rPr>
        <w:t>» (</w:t>
      </w:r>
      <w:hyperlink r:id="rId20" w:history="1">
        <w:r w:rsidRPr="00C57907">
          <w:rPr>
            <w:rStyle w:val="Lienhypertexte"/>
            <w:rFonts w:cs="Arial"/>
            <w:b/>
            <w:bCs/>
            <w:i/>
            <w:iCs/>
            <w:color w:val="auto"/>
            <w:sz w:val="22"/>
            <w:szCs w:val="22"/>
            <w:u w:val="none"/>
          </w:rPr>
          <w:t>http://goo.gl/xZbKZ</w:t>
        </w:r>
      </w:hyperlink>
      <w:r w:rsidRPr="00C57907">
        <w:rPr>
          <w:rFonts w:cs="Arial"/>
          <w:sz w:val="22"/>
          <w:szCs w:val="22"/>
        </w:rPr>
        <w:t>).</w:t>
      </w:r>
    </w:p>
    <w:p w:rsidR="00120CAB" w:rsidRPr="00C57907" w:rsidRDefault="00120CAB" w:rsidP="006A28A9">
      <w:pPr>
        <w:spacing w:after="0" w:line="240" w:lineRule="auto"/>
        <w:jc w:val="both"/>
        <w:rPr>
          <w:rFonts w:cs="Arial"/>
          <w:sz w:val="22"/>
          <w:szCs w:val="22"/>
        </w:rPr>
      </w:pPr>
    </w:p>
    <w:p w:rsidR="00120CAB" w:rsidRPr="00C57907" w:rsidRDefault="00120CAB" w:rsidP="006A28A9">
      <w:pPr>
        <w:pStyle w:val="Paragraphedeliste"/>
        <w:numPr>
          <w:ilvl w:val="0"/>
          <w:numId w:val="8"/>
        </w:numPr>
        <w:autoSpaceDE w:val="0"/>
        <w:autoSpaceDN w:val="0"/>
        <w:adjustRightInd w:val="0"/>
        <w:contextualSpacing w:val="0"/>
        <w:jc w:val="both"/>
        <w:rPr>
          <w:rFonts w:ascii="Arial" w:hAnsi="Arial" w:cs="Arial"/>
          <w:b/>
          <w:bCs/>
          <w:i/>
          <w:iCs/>
        </w:rPr>
      </w:pPr>
      <w:r w:rsidRPr="00C57907">
        <w:rPr>
          <w:rFonts w:ascii="Arial" w:hAnsi="Arial" w:cs="Arial"/>
          <w:b/>
          <w:bCs/>
          <w:i/>
          <w:iCs/>
        </w:rPr>
        <w:t>Supprimer la publicité</w:t>
      </w: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 xml:space="preserve">Dans sa version gratuite, </w:t>
      </w:r>
      <w:r w:rsidRPr="00C57907">
        <w:rPr>
          <w:rFonts w:cs="Arial"/>
          <w:i/>
          <w:iCs/>
          <w:sz w:val="22"/>
          <w:szCs w:val="22"/>
        </w:rPr>
        <w:t xml:space="preserve">Gmail </w:t>
      </w:r>
      <w:r w:rsidRPr="00C57907">
        <w:rPr>
          <w:rFonts w:cs="Arial"/>
          <w:sz w:val="22"/>
          <w:szCs w:val="22"/>
        </w:rPr>
        <w:t xml:space="preserve">est pollué par la publicité. Là aussi, la solution est simple: </w:t>
      </w:r>
      <w:proofErr w:type="spellStart"/>
      <w:r w:rsidRPr="00C57907">
        <w:rPr>
          <w:rFonts w:cs="Arial"/>
          <w:i/>
          <w:iCs/>
          <w:sz w:val="22"/>
          <w:szCs w:val="22"/>
        </w:rPr>
        <w:t>Adblock</w:t>
      </w:r>
      <w:proofErr w:type="spellEnd"/>
      <w:r w:rsidRPr="00C57907">
        <w:rPr>
          <w:rFonts w:cs="Arial"/>
          <w:i/>
          <w:iCs/>
          <w:sz w:val="22"/>
          <w:szCs w:val="22"/>
        </w:rPr>
        <w:t xml:space="preserve"> </w:t>
      </w:r>
      <w:r w:rsidRPr="00C57907">
        <w:rPr>
          <w:rFonts w:cs="Arial"/>
          <w:sz w:val="22"/>
          <w:szCs w:val="22"/>
        </w:rPr>
        <w:t>(</w:t>
      </w:r>
      <w:r w:rsidRPr="00C57907">
        <w:rPr>
          <w:rFonts w:cs="Arial"/>
          <w:b/>
          <w:bCs/>
          <w:i/>
          <w:iCs/>
          <w:sz w:val="22"/>
          <w:szCs w:val="22"/>
        </w:rPr>
        <w:t>http://goo.gl/cKV63</w:t>
      </w:r>
      <w:r w:rsidRPr="00C57907">
        <w:rPr>
          <w:rFonts w:cs="Arial"/>
          <w:sz w:val="22"/>
          <w:szCs w:val="22"/>
        </w:rPr>
        <w:t xml:space="preserve">) qui fonctionne tout aussi bien sur les autres pages web comme </w:t>
      </w:r>
      <w:r w:rsidRPr="00C57907">
        <w:rPr>
          <w:rFonts w:cs="Arial"/>
          <w:i/>
          <w:iCs/>
          <w:sz w:val="22"/>
          <w:szCs w:val="22"/>
        </w:rPr>
        <w:t xml:space="preserve">Facebook </w:t>
      </w:r>
      <w:r w:rsidRPr="00C57907">
        <w:rPr>
          <w:rFonts w:cs="Arial"/>
          <w:sz w:val="22"/>
          <w:szCs w:val="22"/>
        </w:rPr>
        <w:t>par exemple.</w:t>
      </w:r>
    </w:p>
    <w:p w:rsidR="00120CAB" w:rsidRPr="00C57907" w:rsidRDefault="00120CAB" w:rsidP="006A28A9">
      <w:pPr>
        <w:autoSpaceDE w:val="0"/>
        <w:autoSpaceDN w:val="0"/>
        <w:adjustRightInd w:val="0"/>
        <w:spacing w:after="0" w:line="240" w:lineRule="auto"/>
        <w:jc w:val="both"/>
        <w:rPr>
          <w:rFonts w:cs="Arial"/>
          <w:sz w:val="22"/>
          <w:szCs w:val="22"/>
        </w:rPr>
      </w:pPr>
    </w:p>
    <w:p w:rsidR="00120CAB" w:rsidRPr="00C57907" w:rsidRDefault="00120CAB" w:rsidP="006A28A9">
      <w:pPr>
        <w:pStyle w:val="Paragraphedeliste"/>
        <w:numPr>
          <w:ilvl w:val="0"/>
          <w:numId w:val="8"/>
        </w:numPr>
        <w:autoSpaceDE w:val="0"/>
        <w:autoSpaceDN w:val="0"/>
        <w:adjustRightInd w:val="0"/>
        <w:contextualSpacing w:val="0"/>
        <w:jc w:val="both"/>
        <w:rPr>
          <w:rFonts w:ascii="Arial" w:hAnsi="Arial" w:cs="Arial"/>
          <w:b/>
          <w:bCs/>
          <w:i/>
          <w:iCs/>
        </w:rPr>
      </w:pPr>
      <w:r w:rsidRPr="00C57907">
        <w:rPr>
          <w:rFonts w:ascii="Arial" w:hAnsi="Arial" w:cs="Arial"/>
          <w:b/>
          <w:bCs/>
          <w:i/>
          <w:iCs/>
        </w:rPr>
        <w:t>Envoyer directement les attachements vers Drive</w:t>
      </w: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 xml:space="preserve">Une autre extension, </w:t>
      </w:r>
      <w:r w:rsidRPr="00C57907">
        <w:rPr>
          <w:rFonts w:cs="Arial"/>
          <w:i/>
          <w:iCs/>
          <w:sz w:val="22"/>
          <w:szCs w:val="22"/>
        </w:rPr>
        <w:t xml:space="preserve">Gmail </w:t>
      </w:r>
      <w:proofErr w:type="spellStart"/>
      <w:r w:rsidRPr="00C57907">
        <w:rPr>
          <w:rFonts w:cs="Arial"/>
          <w:i/>
          <w:iCs/>
          <w:sz w:val="22"/>
          <w:szCs w:val="22"/>
        </w:rPr>
        <w:t>Attachments</w:t>
      </w:r>
      <w:proofErr w:type="spellEnd"/>
      <w:r w:rsidRPr="00C57907">
        <w:rPr>
          <w:rFonts w:cs="Arial"/>
          <w:i/>
          <w:iCs/>
          <w:sz w:val="22"/>
          <w:szCs w:val="22"/>
        </w:rPr>
        <w:t xml:space="preserve"> To Drive</w:t>
      </w:r>
      <w:r w:rsidRPr="00C57907">
        <w:rPr>
          <w:rFonts w:cs="Arial"/>
          <w:sz w:val="22"/>
          <w:szCs w:val="22"/>
        </w:rPr>
        <w:t xml:space="preserve">, permet d’envoyer immédiatement un attachement vers </w:t>
      </w:r>
      <w:r w:rsidRPr="00C57907">
        <w:rPr>
          <w:rFonts w:cs="Arial"/>
          <w:i/>
          <w:iCs/>
          <w:sz w:val="22"/>
          <w:szCs w:val="22"/>
        </w:rPr>
        <w:t>Drive</w:t>
      </w:r>
      <w:r w:rsidRPr="00C57907">
        <w:rPr>
          <w:rFonts w:cs="Arial"/>
          <w:sz w:val="22"/>
          <w:szCs w:val="22"/>
        </w:rPr>
        <w:t>. Cette extension ajoute un lien «</w:t>
      </w:r>
      <w:r w:rsidRPr="00C57907">
        <w:rPr>
          <w:rFonts w:cs="Arial"/>
          <w:i/>
          <w:iCs/>
          <w:sz w:val="22"/>
          <w:szCs w:val="22"/>
        </w:rPr>
        <w:t>Save to Drive</w:t>
      </w:r>
      <w:r w:rsidRPr="00C57907">
        <w:rPr>
          <w:rFonts w:cs="Arial"/>
          <w:sz w:val="22"/>
          <w:szCs w:val="22"/>
        </w:rPr>
        <w:t>» entre les liens «Afficher» et «Télécharger».</w:t>
      </w:r>
    </w:p>
    <w:p w:rsidR="00120CAB" w:rsidRPr="00C57907" w:rsidRDefault="00120CAB" w:rsidP="006A28A9">
      <w:pPr>
        <w:spacing w:after="0" w:line="240" w:lineRule="auto"/>
        <w:jc w:val="both"/>
        <w:rPr>
          <w:rFonts w:cs="Arial"/>
          <w:sz w:val="22"/>
          <w:szCs w:val="22"/>
        </w:rPr>
      </w:pP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 xml:space="preserve">Depuis quelques jours, </w:t>
      </w:r>
      <w:r w:rsidRPr="00C57907">
        <w:rPr>
          <w:rFonts w:cs="Arial"/>
          <w:i/>
          <w:iCs/>
          <w:sz w:val="22"/>
          <w:szCs w:val="22"/>
        </w:rPr>
        <w:t xml:space="preserve">Google </w:t>
      </w:r>
      <w:r w:rsidRPr="00C57907">
        <w:rPr>
          <w:rFonts w:cs="Arial"/>
          <w:sz w:val="22"/>
          <w:szCs w:val="22"/>
        </w:rPr>
        <w:t xml:space="preserve">semble avoir ajouté cette fonction par défaut (sans qu'il soit nécessaire d'installer l'extension) dès que </w:t>
      </w:r>
      <w:r w:rsidRPr="00C57907">
        <w:rPr>
          <w:rFonts w:cs="Arial"/>
          <w:i/>
          <w:iCs/>
          <w:sz w:val="22"/>
          <w:szCs w:val="22"/>
        </w:rPr>
        <w:t xml:space="preserve">Gmail </w:t>
      </w:r>
      <w:r w:rsidRPr="00C57907">
        <w:rPr>
          <w:rFonts w:cs="Arial"/>
          <w:sz w:val="22"/>
          <w:szCs w:val="22"/>
        </w:rPr>
        <w:t>détecte la présence d'une pièce jointe.</w:t>
      </w:r>
    </w:p>
    <w:p w:rsidR="00120CAB" w:rsidRPr="00C57907" w:rsidRDefault="00120CAB" w:rsidP="006A28A9">
      <w:pPr>
        <w:autoSpaceDE w:val="0"/>
        <w:autoSpaceDN w:val="0"/>
        <w:adjustRightInd w:val="0"/>
        <w:spacing w:after="0" w:line="240" w:lineRule="auto"/>
        <w:jc w:val="both"/>
        <w:rPr>
          <w:rFonts w:cs="Arial"/>
          <w:sz w:val="22"/>
          <w:szCs w:val="22"/>
        </w:rPr>
      </w:pPr>
    </w:p>
    <w:p w:rsidR="00120CAB" w:rsidRPr="00C57907" w:rsidRDefault="00120CAB" w:rsidP="006A28A9">
      <w:pPr>
        <w:pStyle w:val="Paragraphedeliste"/>
        <w:numPr>
          <w:ilvl w:val="0"/>
          <w:numId w:val="8"/>
        </w:numPr>
        <w:autoSpaceDE w:val="0"/>
        <w:autoSpaceDN w:val="0"/>
        <w:adjustRightInd w:val="0"/>
        <w:contextualSpacing w:val="0"/>
        <w:jc w:val="both"/>
        <w:rPr>
          <w:rFonts w:ascii="Arial" w:hAnsi="Arial" w:cs="Arial"/>
          <w:b/>
          <w:bCs/>
          <w:i/>
          <w:iCs/>
        </w:rPr>
      </w:pPr>
      <w:r w:rsidRPr="00C57907">
        <w:rPr>
          <w:rFonts w:ascii="Arial" w:hAnsi="Arial" w:cs="Arial"/>
          <w:b/>
          <w:bCs/>
          <w:i/>
          <w:iCs/>
        </w:rPr>
        <w:t>Annuler un message envoyé avec Gmail</w:t>
      </w: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 xml:space="preserve">Vous avez écrit et envoyé un message sans être suffisamment attentif au destinataire et vous vous apercevez trop tard qu’il a été adressé à quelqu’un d’autre. Avec </w:t>
      </w:r>
      <w:r w:rsidRPr="00C57907">
        <w:rPr>
          <w:rFonts w:cs="Arial"/>
          <w:i/>
          <w:iCs/>
          <w:sz w:val="22"/>
          <w:szCs w:val="22"/>
        </w:rPr>
        <w:t>Gmail</w:t>
      </w:r>
      <w:r w:rsidRPr="00C57907">
        <w:rPr>
          <w:rFonts w:cs="Arial"/>
          <w:sz w:val="22"/>
          <w:szCs w:val="22"/>
        </w:rPr>
        <w:t>, c’est réparable à condition de réagir dans les 6 secondes.</w:t>
      </w:r>
    </w:p>
    <w:p w:rsidR="002B3F16" w:rsidRPr="00C57907" w:rsidRDefault="002B3F16" w:rsidP="006A28A9">
      <w:pPr>
        <w:autoSpaceDE w:val="0"/>
        <w:autoSpaceDN w:val="0"/>
        <w:adjustRightInd w:val="0"/>
        <w:spacing w:after="0" w:line="240" w:lineRule="auto"/>
        <w:jc w:val="both"/>
        <w:rPr>
          <w:rFonts w:cs="Arial"/>
          <w:sz w:val="22"/>
          <w:szCs w:val="22"/>
        </w:rPr>
      </w:pPr>
    </w:p>
    <w:p w:rsidR="00120CAB" w:rsidRPr="00C57907" w:rsidRDefault="00120CAB" w:rsidP="00C57907">
      <w:pPr>
        <w:pStyle w:val="Paragraphedeliste"/>
        <w:numPr>
          <w:ilvl w:val="0"/>
          <w:numId w:val="7"/>
        </w:numPr>
        <w:autoSpaceDE w:val="0"/>
        <w:autoSpaceDN w:val="0"/>
        <w:adjustRightInd w:val="0"/>
        <w:ind w:left="426" w:hanging="284"/>
        <w:contextualSpacing w:val="0"/>
        <w:jc w:val="both"/>
        <w:rPr>
          <w:rFonts w:ascii="Arial" w:hAnsi="Arial" w:cs="Arial"/>
          <w:b/>
          <w:i/>
        </w:rPr>
      </w:pPr>
      <w:r w:rsidRPr="00C57907">
        <w:rPr>
          <w:rFonts w:ascii="Arial" w:hAnsi="Arial" w:cs="Arial"/>
          <w:b/>
          <w:i/>
        </w:rPr>
        <w:t>Comment ?</w:t>
      </w:r>
    </w:p>
    <w:p w:rsidR="00120CAB" w:rsidRPr="00C57907" w:rsidRDefault="00120CAB" w:rsidP="00C57907">
      <w:pPr>
        <w:autoSpaceDE w:val="0"/>
        <w:autoSpaceDN w:val="0"/>
        <w:adjustRightInd w:val="0"/>
        <w:spacing w:after="0" w:line="240" w:lineRule="auto"/>
        <w:ind w:left="426"/>
        <w:jc w:val="both"/>
        <w:rPr>
          <w:rFonts w:cs="Arial"/>
          <w:sz w:val="22"/>
          <w:szCs w:val="22"/>
        </w:rPr>
      </w:pPr>
      <w:r w:rsidRPr="00C57907">
        <w:rPr>
          <w:rFonts w:cs="Arial"/>
          <w:sz w:val="22"/>
          <w:szCs w:val="22"/>
        </w:rPr>
        <w:t xml:space="preserve">Commencez par aller dans les paramètres de votre compte </w:t>
      </w:r>
      <w:r w:rsidRPr="00C57907">
        <w:rPr>
          <w:rFonts w:cs="Arial"/>
          <w:i/>
          <w:iCs/>
          <w:sz w:val="22"/>
          <w:szCs w:val="22"/>
        </w:rPr>
        <w:t xml:space="preserve">Gmail </w:t>
      </w:r>
      <w:r w:rsidRPr="00C57907">
        <w:rPr>
          <w:rFonts w:cs="Arial"/>
          <w:sz w:val="22"/>
          <w:szCs w:val="22"/>
        </w:rPr>
        <w:t>(en cliquant sur la petite roue dentée en haut à droite de l’écran), puis dans «Paramètres de messagerie», puis cliquez sur «Labos». Dans «Labos», recherchez «Annuler l’envoi» et cliquez sur «Activer». N’oubliez pas de confirmer dans le bas de la page.</w:t>
      </w:r>
    </w:p>
    <w:p w:rsidR="00120CAB" w:rsidRPr="00C57907" w:rsidRDefault="00120CAB" w:rsidP="006A6126">
      <w:pPr>
        <w:autoSpaceDE w:val="0"/>
        <w:autoSpaceDN w:val="0"/>
        <w:adjustRightInd w:val="0"/>
        <w:spacing w:after="0" w:line="240" w:lineRule="auto"/>
        <w:ind w:left="567"/>
        <w:jc w:val="both"/>
        <w:rPr>
          <w:rFonts w:cs="Arial"/>
          <w:sz w:val="22"/>
          <w:szCs w:val="22"/>
        </w:rPr>
      </w:pPr>
    </w:p>
    <w:p w:rsidR="00120CAB" w:rsidRPr="00C57907" w:rsidRDefault="00120CAB" w:rsidP="00C57907">
      <w:pPr>
        <w:pStyle w:val="Paragraphedeliste"/>
        <w:numPr>
          <w:ilvl w:val="0"/>
          <w:numId w:val="7"/>
        </w:numPr>
        <w:autoSpaceDE w:val="0"/>
        <w:autoSpaceDN w:val="0"/>
        <w:adjustRightInd w:val="0"/>
        <w:ind w:left="426" w:hanging="284"/>
        <w:contextualSpacing w:val="0"/>
        <w:jc w:val="both"/>
        <w:rPr>
          <w:rFonts w:ascii="Arial" w:hAnsi="Arial" w:cs="Arial"/>
          <w:b/>
          <w:bCs/>
          <w:i/>
          <w:iCs/>
        </w:rPr>
      </w:pPr>
      <w:r w:rsidRPr="00C57907">
        <w:rPr>
          <w:rFonts w:ascii="Arial" w:hAnsi="Arial" w:cs="Arial"/>
          <w:b/>
          <w:bCs/>
          <w:i/>
          <w:iCs/>
        </w:rPr>
        <w:t>Tester le système :</w:t>
      </w:r>
    </w:p>
    <w:p w:rsidR="00120CAB" w:rsidRPr="00C57907" w:rsidRDefault="00120CAB" w:rsidP="00C57907">
      <w:pPr>
        <w:autoSpaceDE w:val="0"/>
        <w:autoSpaceDN w:val="0"/>
        <w:adjustRightInd w:val="0"/>
        <w:spacing w:after="0" w:line="240" w:lineRule="auto"/>
        <w:ind w:left="426"/>
        <w:jc w:val="both"/>
        <w:rPr>
          <w:rFonts w:cs="Arial"/>
          <w:sz w:val="22"/>
          <w:szCs w:val="22"/>
        </w:rPr>
      </w:pPr>
      <w:r w:rsidRPr="00C57907">
        <w:rPr>
          <w:rFonts w:cs="Arial"/>
          <w:sz w:val="22"/>
          <w:szCs w:val="22"/>
        </w:rPr>
        <w:t xml:space="preserve">Envoyez un message à votre propre adresse. Juste au-dessus de l’écran, vous verrez apparaître un lien </w:t>
      </w:r>
      <w:r w:rsidRPr="00C57907">
        <w:rPr>
          <w:rFonts w:cs="Arial"/>
          <w:sz w:val="22"/>
          <w:szCs w:val="22"/>
        </w:rPr>
        <w:lastRenderedPageBreak/>
        <w:t xml:space="preserve">«Annuler le message». Cliquez dessus pour faire réapparaître votre message. </w:t>
      </w:r>
    </w:p>
    <w:p w:rsidR="00120CAB" w:rsidRPr="00C57907" w:rsidRDefault="00120CAB" w:rsidP="00C57907">
      <w:pPr>
        <w:autoSpaceDE w:val="0"/>
        <w:autoSpaceDN w:val="0"/>
        <w:adjustRightInd w:val="0"/>
        <w:spacing w:after="0" w:line="240" w:lineRule="auto"/>
        <w:ind w:left="426"/>
        <w:jc w:val="both"/>
        <w:rPr>
          <w:rFonts w:cs="Arial"/>
          <w:sz w:val="22"/>
          <w:szCs w:val="22"/>
        </w:rPr>
      </w:pPr>
      <w:r w:rsidRPr="00C57907">
        <w:rPr>
          <w:rFonts w:cs="Arial"/>
          <w:sz w:val="22"/>
          <w:szCs w:val="22"/>
        </w:rPr>
        <w:t>Attention, vous ne disposez que de quelques secondes ! Bref, il vaut mieux commencer par écrire son message et n’y mettre l’adresse du destinataire qu’après relecture du message…</w:t>
      </w:r>
    </w:p>
    <w:p w:rsidR="00120CAB" w:rsidRPr="00C57907" w:rsidRDefault="00120CAB" w:rsidP="006A6126">
      <w:pPr>
        <w:autoSpaceDE w:val="0"/>
        <w:autoSpaceDN w:val="0"/>
        <w:adjustRightInd w:val="0"/>
        <w:spacing w:after="0" w:line="240" w:lineRule="auto"/>
        <w:ind w:left="567"/>
        <w:jc w:val="both"/>
        <w:rPr>
          <w:rFonts w:cs="Arial"/>
          <w:b/>
          <w:bCs/>
          <w:i/>
          <w:iCs/>
          <w:sz w:val="22"/>
          <w:szCs w:val="22"/>
        </w:rPr>
      </w:pPr>
    </w:p>
    <w:p w:rsidR="00120CAB" w:rsidRPr="00C57907" w:rsidRDefault="00120CAB" w:rsidP="006A28A9">
      <w:pPr>
        <w:pStyle w:val="Paragraphedeliste"/>
        <w:numPr>
          <w:ilvl w:val="0"/>
          <w:numId w:val="8"/>
        </w:numPr>
        <w:autoSpaceDE w:val="0"/>
        <w:autoSpaceDN w:val="0"/>
        <w:adjustRightInd w:val="0"/>
        <w:contextualSpacing w:val="0"/>
        <w:jc w:val="both"/>
        <w:rPr>
          <w:rFonts w:ascii="Arial" w:hAnsi="Arial" w:cs="Arial"/>
          <w:b/>
          <w:bCs/>
          <w:i/>
          <w:iCs/>
        </w:rPr>
      </w:pPr>
      <w:r w:rsidRPr="00C57907">
        <w:rPr>
          <w:rFonts w:ascii="Arial" w:hAnsi="Arial" w:cs="Arial"/>
          <w:b/>
          <w:bCs/>
          <w:i/>
          <w:iCs/>
        </w:rPr>
        <w:t>Afficher les icônes des attachements dans Gmail</w:t>
      </w:r>
    </w:p>
    <w:p w:rsidR="00120CAB" w:rsidRPr="00C57907" w:rsidRDefault="00120CAB" w:rsidP="006A28A9">
      <w:pPr>
        <w:autoSpaceDE w:val="0"/>
        <w:autoSpaceDN w:val="0"/>
        <w:adjustRightInd w:val="0"/>
        <w:spacing w:after="0" w:line="240" w:lineRule="auto"/>
        <w:jc w:val="both"/>
        <w:rPr>
          <w:rFonts w:cs="Arial"/>
          <w:b/>
          <w:bCs/>
          <w:i/>
          <w:iCs/>
          <w:sz w:val="22"/>
          <w:szCs w:val="22"/>
        </w:rPr>
      </w:pPr>
      <w:r w:rsidRPr="00C57907">
        <w:rPr>
          <w:rFonts w:cs="Arial"/>
          <w:sz w:val="22"/>
          <w:szCs w:val="22"/>
        </w:rPr>
        <w:t xml:space="preserve">Si vous utilisez </w:t>
      </w:r>
      <w:r w:rsidRPr="00C57907">
        <w:rPr>
          <w:rFonts w:cs="Arial"/>
          <w:i/>
          <w:iCs/>
          <w:sz w:val="22"/>
          <w:szCs w:val="22"/>
        </w:rPr>
        <w:t xml:space="preserve">Gmail </w:t>
      </w:r>
      <w:r w:rsidRPr="00C57907">
        <w:rPr>
          <w:rFonts w:cs="Arial"/>
          <w:sz w:val="22"/>
          <w:szCs w:val="22"/>
        </w:rPr>
        <w:t xml:space="preserve">avec le navigateur </w:t>
      </w:r>
      <w:r w:rsidRPr="00C57907">
        <w:rPr>
          <w:rFonts w:cs="Arial"/>
          <w:i/>
          <w:iCs/>
          <w:sz w:val="22"/>
          <w:szCs w:val="22"/>
        </w:rPr>
        <w:t>Chrome</w:t>
      </w:r>
      <w:r w:rsidRPr="00C57907">
        <w:rPr>
          <w:rFonts w:cs="Arial"/>
          <w:sz w:val="22"/>
          <w:szCs w:val="22"/>
        </w:rPr>
        <w:t xml:space="preserve">, vous serez séduit par cette extension qui remplace la pince trombone indiquant un attachement par une icône beaucoup explicite. Vous verrez immédiatement s’il s’agit d’une image ou d’un document de la suite bureautique de </w:t>
      </w:r>
      <w:r w:rsidRPr="00C57907">
        <w:rPr>
          <w:rFonts w:cs="Arial"/>
          <w:i/>
          <w:iCs/>
          <w:sz w:val="22"/>
          <w:szCs w:val="22"/>
        </w:rPr>
        <w:t>Microsoft</w:t>
      </w:r>
      <w:r w:rsidRPr="00C57907">
        <w:rPr>
          <w:rFonts w:cs="Arial"/>
          <w:sz w:val="22"/>
          <w:szCs w:val="22"/>
        </w:rPr>
        <w:t xml:space="preserve">. </w:t>
      </w:r>
      <w:r w:rsidRPr="00C57907">
        <w:rPr>
          <w:rFonts w:cs="Arial"/>
          <w:b/>
          <w:bCs/>
          <w:i/>
          <w:iCs/>
          <w:sz w:val="22"/>
          <w:szCs w:val="22"/>
        </w:rPr>
        <w:t>http://goo.gl/xZbKZ</w:t>
      </w:r>
    </w:p>
    <w:p w:rsidR="00120CAB" w:rsidRPr="00C57907" w:rsidRDefault="00120CAB" w:rsidP="006A28A9">
      <w:pPr>
        <w:autoSpaceDE w:val="0"/>
        <w:autoSpaceDN w:val="0"/>
        <w:adjustRightInd w:val="0"/>
        <w:spacing w:after="0" w:line="240" w:lineRule="auto"/>
        <w:jc w:val="both"/>
        <w:rPr>
          <w:rFonts w:cs="Arial"/>
          <w:sz w:val="22"/>
          <w:szCs w:val="22"/>
        </w:rPr>
      </w:pPr>
    </w:p>
    <w:p w:rsidR="00120CAB" w:rsidRPr="00C57907" w:rsidRDefault="00120CAB" w:rsidP="006A28A9">
      <w:pPr>
        <w:pStyle w:val="Paragraphedeliste"/>
        <w:numPr>
          <w:ilvl w:val="0"/>
          <w:numId w:val="8"/>
        </w:numPr>
        <w:autoSpaceDE w:val="0"/>
        <w:autoSpaceDN w:val="0"/>
        <w:adjustRightInd w:val="0"/>
        <w:contextualSpacing w:val="0"/>
        <w:jc w:val="both"/>
        <w:rPr>
          <w:rFonts w:ascii="Arial" w:hAnsi="Arial" w:cs="Arial"/>
          <w:b/>
          <w:bCs/>
          <w:i/>
          <w:iCs/>
        </w:rPr>
      </w:pPr>
      <w:r w:rsidRPr="00C57907">
        <w:rPr>
          <w:rFonts w:ascii="Arial" w:hAnsi="Arial" w:cs="Arial"/>
          <w:b/>
          <w:bCs/>
          <w:i/>
          <w:iCs/>
        </w:rPr>
        <w:t>Classer vos mails dans Gmail</w:t>
      </w: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i/>
          <w:iCs/>
          <w:sz w:val="22"/>
          <w:szCs w:val="22"/>
        </w:rPr>
        <w:t xml:space="preserve">Gmail </w:t>
      </w:r>
      <w:r w:rsidRPr="00C57907">
        <w:rPr>
          <w:rFonts w:cs="Arial"/>
          <w:sz w:val="22"/>
          <w:szCs w:val="22"/>
        </w:rPr>
        <w:t xml:space="preserve">est un formidable gestionnaire de courrier électronique, offrant une série impressionnante de possibilités de tris grâce à des libellés de couleurs, des tags, etc. Il permet aussi de chercher dans ses mails en utilisant toute la puissance de </w:t>
      </w:r>
      <w:r w:rsidRPr="00C57907">
        <w:rPr>
          <w:rFonts w:cs="Arial"/>
          <w:i/>
          <w:iCs/>
          <w:sz w:val="22"/>
          <w:szCs w:val="22"/>
        </w:rPr>
        <w:t>Google</w:t>
      </w:r>
      <w:r w:rsidRPr="00C57907">
        <w:rPr>
          <w:rFonts w:cs="Arial"/>
          <w:sz w:val="22"/>
          <w:szCs w:val="22"/>
        </w:rPr>
        <w:t>. Mais connaissez-vous les «Liens Rapides» ou «</w:t>
      </w:r>
      <w:r w:rsidRPr="00C57907">
        <w:rPr>
          <w:rFonts w:cs="Arial"/>
          <w:i/>
          <w:iCs/>
          <w:sz w:val="22"/>
          <w:szCs w:val="22"/>
        </w:rPr>
        <w:t>Quick Links</w:t>
      </w:r>
      <w:r w:rsidRPr="00C57907">
        <w:rPr>
          <w:rFonts w:cs="Arial"/>
          <w:sz w:val="22"/>
          <w:szCs w:val="22"/>
        </w:rPr>
        <w:t>» ?</w:t>
      </w:r>
    </w:p>
    <w:p w:rsidR="00120CAB" w:rsidRPr="00C57907" w:rsidRDefault="00120CAB" w:rsidP="006A28A9">
      <w:pPr>
        <w:autoSpaceDE w:val="0"/>
        <w:autoSpaceDN w:val="0"/>
        <w:adjustRightInd w:val="0"/>
        <w:spacing w:after="0" w:line="240" w:lineRule="auto"/>
        <w:jc w:val="both"/>
        <w:rPr>
          <w:rFonts w:cs="Arial"/>
          <w:sz w:val="22"/>
          <w:szCs w:val="22"/>
        </w:rPr>
      </w:pP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 xml:space="preserve">Allez dans les paramètres de votre compte </w:t>
      </w:r>
      <w:r w:rsidRPr="00C57907">
        <w:rPr>
          <w:rFonts w:cs="Arial"/>
          <w:i/>
          <w:iCs/>
          <w:sz w:val="22"/>
          <w:szCs w:val="22"/>
        </w:rPr>
        <w:t>Google</w:t>
      </w:r>
      <w:r w:rsidRPr="00C57907">
        <w:rPr>
          <w:rFonts w:cs="Arial"/>
          <w:sz w:val="22"/>
          <w:szCs w:val="22"/>
        </w:rPr>
        <w:t>, dans l’onglet «</w:t>
      </w:r>
      <w:proofErr w:type="spellStart"/>
      <w:r w:rsidRPr="00C57907">
        <w:rPr>
          <w:rFonts w:cs="Arial"/>
          <w:i/>
          <w:iCs/>
          <w:sz w:val="22"/>
          <w:szCs w:val="22"/>
        </w:rPr>
        <w:t>Labs</w:t>
      </w:r>
      <w:proofErr w:type="spellEnd"/>
      <w:r w:rsidRPr="00C57907">
        <w:rPr>
          <w:rFonts w:cs="Arial"/>
          <w:sz w:val="22"/>
          <w:szCs w:val="22"/>
        </w:rPr>
        <w:t>» et cherchez «Liens Rapides» ou «</w:t>
      </w:r>
      <w:r w:rsidRPr="00C57907">
        <w:rPr>
          <w:rFonts w:cs="Arial"/>
          <w:i/>
          <w:iCs/>
          <w:sz w:val="22"/>
          <w:szCs w:val="22"/>
        </w:rPr>
        <w:t>Quick Links</w:t>
      </w:r>
      <w:r w:rsidRPr="00C57907">
        <w:rPr>
          <w:rFonts w:cs="Arial"/>
          <w:sz w:val="22"/>
          <w:szCs w:val="22"/>
        </w:rPr>
        <w:t>» pour l’activer. Lorsque l’activation est faite, une nouvelle rubrique</w:t>
      </w:r>
      <w:r w:rsidR="006A6126" w:rsidRPr="00C57907">
        <w:rPr>
          <w:rFonts w:cs="Arial"/>
          <w:sz w:val="22"/>
          <w:szCs w:val="22"/>
        </w:rPr>
        <w:t xml:space="preserve"> </w:t>
      </w:r>
      <w:r w:rsidRPr="00C57907">
        <w:rPr>
          <w:rFonts w:cs="Arial"/>
          <w:sz w:val="22"/>
          <w:szCs w:val="22"/>
        </w:rPr>
        <w:t xml:space="preserve">apparaît en bas à gauche de la page de </w:t>
      </w:r>
      <w:r w:rsidRPr="00C57907">
        <w:rPr>
          <w:rFonts w:cs="Arial"/>
          <w:i/>
          <w:iCs/>
          <w:sz w:val="22"/>
          <w:szCs w:val="22"/>
        </w:rPr>
        <w:t>Gmail</w:t>
      </w:r>
      <w:r w:rsidRPr="00C57907">
        <w:rPr>
          <w:rFonts w:cs="Arial"/>
          <w:sz w:val="22"/>
          <w:szCs w:val="22"/>
        </w:rPr>
        <w:t>. Il suffit maintenant de lancer une recherche dans vos mails et de cliquer sur le lien en bas à gauche. Si par exemple vous souhaitez afficher tous les messages non-lus, tapez «</w:t>
      </w:r>
      <w:proofErr w:type="spellStart"/>
      <w:r w:rsidRPr="00C57907">
        <w:rPr>
          <w:rFonts w:cs="Arial"/>
          <w:sz w:val="22"/>
          <w:szCs w:val="22"/>
        </w:rPr>
        <w:t>label:unread</w:t>
      </w:r>
      <w:proofErr w:type="spellEnd"/>
      <w:r w:rsidRPr="00C57907">
        <w:rPr>
          <w:rFonts w:cs="Arial"/>
          <w:sz w:val="22"/>
          <w:szCs w:val="22"/>
        </w:rPr>
        <w:t xml:space="preserve">» dans le champ de recherche. Et immédiatement, cliquez sur «Ajouter un lien rapide». </w:t>
      </w:r>
      <w:r w:rsidRPr="00C57907">
        <w:rPr>
          <w:rFonts w:cs="Arial"/>
          <w:i/>
          <w:iCs/>
          <w:sz w:val="22"/>
          <w:szCs w:val="22"/>
        </w:rPr>
        <w:t xml:space="preserve">Gmail </w:t>
      </w:r>
      <w:r w:rsidRPr="00C57907">
        <w:rPr>
          <w:rFonts w:cs="Arial"/>
          <w:sz w:val="22"/>
          <w:szCs w:val="22"/>
        </w:rPr>
        <w:t>crée alors un lien (comme un favori) pour cette recherche.</w:t>
      </w:r>
    </w:p>
    <w:p w:rsidR="00C57907" w:rsidRDefault="00C57907" w:rsidP="002B3F16">
      <w:pPr>
        <w:autoSpaceDE w:val="0"/>
        <w:autoSpaceDN w:val="0"/>
        <w:adjustRightInd w:val="0"/>
        <w:spacing w:after="0" w:line="240" w:lineRule="auto"/>
        <w:jc w:val="center"/>
        <w:rPr>
          <w:rFonts w:cs="Arial"/>
          <w:b/>
          <w:bCs/>
          <w:sz w:val="22"/>
          <w:szCs w:val="22"/>
        </w:rPr>
      </w:pPr>
    </w:p>
    <w:p w:rsidR="00120CAB" w:rsidRPr="00C57907" w:rsidRDefault="00120CAB" w:rsidP="002B3F16">
      <w:pPr>
        <w:autoSpaceDE w:val="0"/>
        <w:autoSpaceDN w:val="0"/>
        <w:adjustRightInd w:val="0"/>
        <w:spacing w:after="0" w:line="240" w:lineRule="auto"/>
        <w:jc w:val="center"/>
        <w:rPr>
          <w:rFonts w:cs="Arial"/>
          <w:b/>
          <w:bCs/>
          <w:sz w:val="22"/>
          <w:szCs w:val="22"/>
        </w:rPr>
      </w:pPr>
      <w:r w:rsidRPr="00C57907">
        <w:rPr>
          <w:rFonts w:cs="Arial"/>
          <w:b/>
          <w:bCs/>
          <w:sz w:val="22"/>
          <w:szCs w:val="22"/>
        </w:rPr>
        <w:t>Astuces de recherche pour tout trouver</w:t>
      </w:r>
    </w:p>
    <w:p w:rsidR="00120CAB" w:rsidRPr="00C57907" w:rsidRDefault="00120CAB" w:rsidP="006A28A9">
      <w:pPr>
        <w:autoSpaceDE w:val="0"/>
        <w:autoSpaceDN w:val="0"/>
        <w:adjustRightInd w:val="0"/>
        <w:spacing w:after="0" w:line="240" w:lineRule="auto"/>
        <w:jc w:val="both"/>
        <w:rPr>
          <w:rFonts w:cs="Arial"/>
          <w:sz w:val="22"/>
          <w:szCs w:val="22"/>
        </w:rPr>
      </w:pPr>
    </w:p>
    <w:p w:rsidR="00120CAB" w:rsidRPr="00C57907" w:rsidRDefault="00120CAB" w:rsidP="006A28A9">
      <w:pPr>
        <w:pStyle w:val="Paragraphedeliste"/>
        <w:numPr>
          <w:ilvl w:val="0"/>
          <w:numId w:val="8"/>
        </w:numPr>
        <w:autoSpaceDE w:val="0"/>
        <w:autoSpaceDN w:val="0"/>
        <w:adjustRightInd w:val="0"/>
        <w:contextualSpacing w:val="0"/>
        <w:jc w:val="both"/>
        <w:rPr>
          <w:rFonts w:ascii="Arial" w:hAnsi="Arial" w:cs="Arial"/>
          <w:b/>
          <w:bCs/>
          <w:i/>
          <w:iCs/>
        </w:rPr>
      </w:pPr>
      <w:r w:rsidRPr="00C57907">
        <w:rPr>
          <w:rFonts w:ascii="Arial" w:hAnsi="Arial" w:cs="Arial"/>
          <w:b/>
          <w:bCs/>
          <w:i/>
          <w:iCs/>
        </w:rPr>
        <w:t>Utiliser vs. dans une recherche</w:t>
      </w: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 xml:space="preserve">Vous souhaitez trouver des alternatives à une marque, un produit, un concept, un outil ? Pourquoi ne pas utiliser la fonction d’auto-remplissage de </w:t>
      </w:r>
      <w:r w:rsidRPr="00C57907">
        <w:rPr>
          <w:rFonts w:cs="Arial"/>
          <w:i/>
          <w:iCs/>
          <w:sz w:val="22"/>
          <w:szCs w:val="22"/>
        </w:rPr>
        <w:t xml:space="preserve">Google </w:t>
      </w:r>
      <w:r w:rsidRPr="00C57907">
        <w:rPr>
          <w:rFonts w:cs="Arial"/>
          <w:sz w:val="22"/>
          <w:szCs w:val="22"/>
        </w:rPr>
        <w:t>? Il suffit de taper un mot suivi de «vs» et d’un espace.</w:t>
      </w: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b/>
          <w:bCs/>
          <w:i/>
          <w:iCs/>
          <w:sz w:val="22"/>
          <w:szCs w:val="22"/>
        </w:rPr>
        <w:t xml:space="preserve">Exemple: </w:t>
      </w:r>
      <w:r w:rsidRPr="00C57907">
        <w:rPr>
          <w:rFonts w:cs="Arial"/>
          <w:sz w:val="22"/>
          <w:szCs w:val="22"/>
        </w:rPr>
        <w:t xml:space="preserve">comment trouver des alternatives à </w:t>
      </w:r>
      <w:proofErr w:type="spellStart"/>
      <w:r w:rsidRPr="00C57907">
        <w:rPr>
          <w:rFonts w:cs="Arial"/>
          <w:i/>
          <w:iCs/>
          <w:sz w:val="22"/>
          <w:szCs w:val="22"/>
        </w:rPr>
        <w:t>Mindmanager</w:t>
      </w:r>
      <w:proofErr w:type="spellEnd"/>
      <w:r w:rsidRPr="00C57907">
        <w:rPr>
          <w:rFonts w:cs="Arial"/>
          <w:i/>
          <w:iCs/>
          <w:sz w:val="22"/>
          <w:szCs w:val="22"/>
        </w:rPr>
        <w:t xml:space="preserve"> </w:t>
      </w:r>
      <w:r w:rsidRPr="00C57907">
        <w:rPr>
          <w:rFonts w:cs="Arial"/>
          <w:sz w:val="22"/>
          <w:szCs w:val="22"/>
        </w:rPr>
        <w:t>?</w:t>
      </w: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lastRenderedPageBreak/>
        <w:t>Il y a évidemment bien d’autres méthodes mais celle-ci est néanmoins intéressante.</w:t>
      </w:r>
    </w:p>
    <w:p w:rsidR="00120CAB" w:rsidRPr="00C57907" w:rsidRDefault="00120CAB" w:rsidP="006A28A9">
      <w:pPr>
        <w:autoSpaceDE w:val="0"/>
        <w:autoSpaceDN w:val="0"/>
        <w:adjustRightInd w:val="0"/>
        <w:spacing w:after="0" w:line="240" w:lineRule="auto"/>
        <w:jc w:val="both"/>
        <w:rPr>
          <w:rFonts w:cs="Arial"/>
          <w:b/>
          <w:bCs/>
          <w:i/>
          <w:iCs/>
          <w:sz w:val="22"/>
          <w:szCs w:val="22"/>
        </w:rPr>
      </w:pPr>
    </w:p>
    <w:p w:rsidR="00120CAB" w:rsidRPr="00C57907" w:rsidRDefault="00120CAB" w:rsidP="006A28A9">
      <w:pPr>
        <w:pStyle w:val="Paragraphedeliste"/>
        <w:numPr>
          <w:ilvl w:val="0"/>
          <w:numId w:val="8"/>
        </w:numPr>
        <w:autoSpaceDE w:val="0"/>
        <w:autoSpaceDN w:val="0"/>
        <w:adjustRightInd w:val="0"/>
        <w:contextualSpacing w:val="0"/>
        <w:jc w:val="both"/>
        <w:rPr>
          <w:rFonts w:ascii="Arial" w:hAnsi="Arial" w:cs="Arial"/>
        </w:rPr>
      </w:pPr>
      <w:r w:rsidRPr="00C57907">
        <w:rPr>
          <w:rFonts w:ascii="Arial" w:hAnsi="Arial" w:cs="Arial"/>
          <w:b/>
          <w:bCs/>
          <w:i/>
          <w:iCs/>
        </w:rPr>
        <w:t>Trouver des sites similaires</w:t>
      </w: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Il arrive fréquemment qu’on ait trouvé un site intéressant et qu’on cherche à trouver des sites similaires. Plusieurs méthodes sont possibles:</w:t>
      </w:r>
    </w:p>
    <w:p w:rsidR="00120CAB" w:rsidRPr="00C57907" w:rsidRDefault="00120CAB" w:rsidP="00C57907">
      <w:pPr>
        <w:pStyle w:val="Paragraphedeliste"/>
        <w:numPr>
          <w:ilvl w:val="0"/>
          <w:numId w:val="15"/>
        </w:numPr>
        <w:autoSpaceDE w:val="0"/>
        <w:autoSpaceDN w:val="0"/>
        <w:adjustRightInd w:val="0"/>
        <w:ind w:left="426" w:hanging="426"/>
        <w:jc w:val="both"/>
        <w:rPr>
          <w:rFonts w:ascii="Arial" w:hAnsi="Arial" w:cs="Arial"/>
        </w:rPr>
      </w:pPr>
      <w:r w:rsidRPr="00C57907">
        <w:rPr>
          <w:rFonts w:ascii="Arial" w:hAnsi="Arial" w:cs="Arial"/>
        </w:rPr>
        <w:t xml:space="preserve">sur la page des résultats de </w:t>
      </w:r>
      <w:r w:rsidRPr="00C57907">
        <w:rPr>
          <w:rFonts w:ascii="Arial" w:hAnsi="Arial" w:cs="Arial"/>
          <w:i/>
          <w:iCs/>
        </w:rPr>
        <w:t>Google</w:t>
      </w:r>
      <w:r w:rsidRPr="00C57907">
        <w:rPr>
          <w:rFonts w:ascii="Arial" w:hAnsi="Arial" w:cs="Arial"/>
        </w:rPr>
        <w:t>, passez la souris sur un lien et vous voyez apparaître à droite des chevrons qui ouvrent une copie de la page, avec un lien «Pages similaires»;</w:t>
      </w:r>
    </w:p>
    <w:p w:rsidR="00120CAB" w:rsidRPr="00C57907" w:rsidRDefault="00120CAB" w:rsidP="00C57907">
      <w:pPr>
        <w:pStyle w:val="Paragraphedeliste"/>
        <w:numPr>
          <w:ilvl w:val="0"/>
          <w:numId w:val="15"/>
        </w:numPr>
        <w:autoSpaceDE w:val="0"/>
        <w:autoSpaceDN w:val="0"/>
        <w:adjustRightInd w:val="0"/>
        <w:ind w:left="426" w:hanging="426"/>
        <w:jc w:val="both"/>
        <w:rPr>
          <w:rFonts w:ascii="Arial" w:hAnsi="Arial" w:cs="Arial"/>
        </w:rPr>
      </w:pPr>
      <w:r w:rsidRPr="00C57907">
        <w:rPr>
          <w:rFonts w:ascii="Arial" w:hAnsi="Arial" w:cs="Arial"/>
        </w:rPr>
        <w:t xml:space="preserve">toujours avec </w:t>
      </w:r>
      <w:r w:rsidRPr="00C57907">
        <w:rPr>
          <w:rFonts w:ascii="Arial" w:hAnsi="Arial" w:cs="Arial"/>
          <w:i/>
          <w:iCs/>
        </w:rPr>
        <w:t>Google</w:t>
      </w:r>
      <w:r w:rsidRPr="00C57907">
        <w:rPr>
          <w:rFonts w:ascii="Arial" w:hAnsi="Arial" w:cs="Arial"/>
        </w:rPr>
        <w:t>, il est possi</w:t>
      </w:r>
      <w:r w:rsidR="00554A8F">
        <w:rPr>
          <w:rFonts w:ascii="Arial" w:hAnsi="Arial" w:cs="Arial"/>
        </w:rPr>
        <w:t>ble d’obtenir un résultat</w:t>
      </w:r>
      <w:r w:rsidRPr="00C57907">
        <w:rPr>
          <w:rFonts w:ascii="Arial" w:hAnsi="Arial" w:cs="Arial"/>
        </w:rPr>
        <w:t xml:space="preserve"> similaire avec la requête «</w:t>
      </w:r>
      <w:proofErr w:type="spellStart"/>
      <w:r w:rsidRPr="00C57907">
        <w:rPr>
          <w:rFonts w:ascii="Arial" w:hAnsi="Arial" w:cs="Arial"/>
        </w:rPr>
        <w:t>related</w:t>
      </w:r>
      <w:proofErr w:type="spellEnd"/>
      <w:r w:rsidRPr="00C57907">
        <w:rPr>
          <w:rFonts w:ascii="Arial" w:hAnsi="Arial" w:cs="Arial"/>
        </w:rPr>
        <w:t xml:space="preserve">:» </w:t>
      </w:r>
      <w:r w:rsidRPr="00C57907">
        <w:rPr>
          <w:rFonts w:ascii="Arial" w:hAnsi="Arial" w:cs="Arial"/>
          <w:b/>
          <w:bCs/>
          <w:i/>
          <w:iCs/>
        </w:rPr>
        <w:t xml:space="preserve">Exemple: </w:t>
      </w:r>
      <w:r w:rsidRPr="00C57907">
        <w:rPr>
          <w:rFonts w:ascii="Arial" w:hAnsi="Arial" w:cs="Arial"/>
          <w:b/>
          <w:bCs/>
        </w:rPr>
        <w:t xml:space="preserve">«related:www.louvre.fr» </w:t>
      </w:r>
      <w:r w:rsidRPr="00C57907">
        <w:rPr>
          <w:rFonts w:ascii="Arial" w:hAnsi="Arial" w:cs="Arial"/>
        </w:rPr>
        <w:t>pour trouver d’autres musées;</w:t>
      </w:r>
    </w:p>
    <w:p w:rsidR="00120CAB" w:rsidRPr="00C57907" w:rsidRDefault="00120CAB" w:rsidP="00C57907">
      <w:pPr>
        <w:pStyle w:val="Paragraphedeliste"/>
        <w:numPr>
          <w:ilvl w:val="0"/>
          <w:numId w:val="15"/>
        </w:numPr>
        <w:autoSpaceDE w:val="0"/>
        <w:autoSpaceDN w:val="0"/>
        <w:adjustRightInd w:val="0"/>
        <w:ind w:left="426" w:hanging="426"/>
        <w:jc w:val="both"/>
        <w:rPr>
          <w:rFonts w:ascii="Arial" w:hAnsi="Arial" w:cs="Arial"/>
        </w:rPr>
      </w:pPr>
      <w:r w:rsidRPr="00C57907">
        <w:rPr>
          <w:rFonts w:ascii="Arial" w:hAnsi="Arial" w:cs="Arial"/>
        </w:rPr>
        <w:t xml:space="preserve">utiliser un site comme </w:t>
      </w:r>
      <w:proofErr w:type="spellStart"/>
      <w:r w:rsidRPr="00C57907">
        <w:rPr>
          <w:rFonts w:ascii="Arial" w:hAnsi="Arial" w:cs="Arial"/>
          <w:i/>
          <w:iCs/>
        </w:rPr>
        <w:t>Similar</w:t>
      </w:r>
      <w:proofErr w:type="spellEnd"/>
      <w:r w:rsidRPr="00C57907">
        <w:rPr>
          <w:rFonts w:ascii="Arial" w:hAnsi="Arial" w:cs="Arial"/>
          <w:i/>
          <w:iCs/>
        </w:rPr>
        <w:t xml:space="preserve"> Sites </w:t>
      </w:r>
      <w:r w:rsidRPr="00C57907">
        <w:rPr>
          <w:rFonts w:ascii="Arial" w:hAnsi="Arial" w:cs="Arial"/>
        </w:rPr>
        <w:t>(</w:t>
      </w:r>
      <w:r w:rsidRPr="00C57907">
        <w:rPr>
          <w:rFonts w:ascii="Arial" w:hAnsi="Arial" w:cs="Arial"/>
          <w:b/>
          <w:bCs/>
          <w:i/>
          <w:iCs/>
        </w:rPr>
        <w:t>http://www.similarsites.com/</w:t>
      </w:r>
      <w:r w:rsidRPr="00C57907">
        <w:rPr>
          <w:rFonts w:ascii="Arial" w:hAnsi="Arial" w:cs="Arial"/>
        </w:rPr>
        <w:t>)</w:t>
      </w:r>
    </w:p>
    <w:p w:rsidR="00120CAB" w:rsidRPr="00C57907" w:rsidRDefault="00120CAB" w:rsidP="006A28A9">
      <w:pPr>
        <w:autoSpaceDE w:val="0"/>
        <w:autoSpaceDN w:val="0"/>
        <w:adjustRightInd w:val="0"/>
        <w:spacing w:after="0" w:line="240" w:lineRule="auto"/>
        <w:jc w:val="both"/>
        <w:rPr>
          <w:rFonts w:cs="Arial"/>
          <w:sz w:val="22"/>
          <w:szCs w:val="22"/>
        </w:rPr>
      </w:pPr>
    </w:p>
    <w:p w:rsidR="00120CAB" w:rsidRPr="00C57907" w:rsidRDefault="00120CAB" w:rsidP="006A28A9">
      <w:pPr>
        <w:pStyle w:val="Paragraphedeliste"/>
        <w:numPr>
          <w:ilvl w:val="0"/>
          <w:numId w:val="8"/>
        </w:numPr>
        <w:autoSpaceDE w:val="0"/>
        <w:autoSpaceDN w:val="0"/>
        <w:adjustRightInd w:val="0"/>
        <w:contextualSpacing w:val="0"/>
        <w:jc w:val="both"/>
        <w:rPr>
          <w:rFonts w:ascii="Arial" w:hAnsi="Arial" w:cs="Arial"/>
          <w:b/>
          <w:bCs/>
          <w:i/>
          <w:iCs/>
        </w:rPr>
      </w:pPr>
      <w:r w:rsidRPr="00C57907">
        <w:rPr>
          <w:rFonts w:ascii="Arial" w:hAnsi="Arial" w:cs="Arial"/>
          <w:b/>
          <w:bCs/>
          <w:i/>
          <w:iCs/>
        </w:rPr>
        <w:t>Rechercher des documents par type</w:t>
      </w: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 xml:space="preserve">Les grands moteurs de recherche proposent des syntaxes permettant de limiter sa recherche à un type de document. La syntaxe de </w:t>
      </w:r>
      <w:r w:rsidRPr="00C57907">
        <w:rPr>
          <w:rFonts w:cs="Arial"/>
          <w:i/>
          <w:iCs/>
          <w:sz w:val="22"/>
          <w:szCs w:val="22"/>
        </w:rPr>
        <w:t xml:space="preserve">Google </w:t>
      </w:r>
      <w:r w:rsidRPr="00C57907">
        <w:rPr>
          <w:rFonts w:cs="Arial"/>
          <w:sz w:val="22"/>
          <w:szCs w:val="22"/>
        </w:rPr>
        <w:t>est «</w:t>
      </w:r>
      <w:proofErr w:type="spellStart"/>
      <w:r w:rsidRPr="00C57907">
        <w:rPr>
          <w:rFonts w:cs="Arial"/>
          <w:sz w:val="22"/>
          <w:szCs w:val="22"/>
        </w:rPr>
        <w:t>filetype</w:t>
      </w:r>
      <w:proofErr w:type="spellEnd"/>
      <w:r w:rsidRPr="00C57907">
        <w:rPr>
          <w:rFonts w:cs="Arial"/>
          <w:sz w:val="22"/>
          <w:szCs w:val="22"/>
        </w:rPr>
        <w:t> :»</w:t>
      </w: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b/>
          <w:bCs/>
          <w:i/>
          <w:iCs/>
          <w:sz w:val="22"/>
          <w:szCs w:val="22"/>
        </w:rPr>
        <w:t xml:space="preserve">Exemple: </w:t>
      </w:r>
      <w:proofErr w:type="spellStart"/>
      <w:r w:rsidRPr="00C57907">
        <w:rPr>
          <w:rFonts w:cs="Arial"/>
          <w:b/>
          <w:bCs/>
          <w:sz w:val="22"/>
          <w:szCs w:val="22"/>
        </w:rPr>
        <w:t>filetype:doc</w:t>
      </w:r>
      <w:proofErr w:type="spellEnd"/>
      <w:r w:rsidRPr="00C57907">
        <w:rPr>
          <w:rFonts w:cs="Arial"/>
          <w:b/>
          <w:bCs/>
          <w:sz w:val="22"/>
          <w:szCs w:val="22"/>
        </w:rPr>
        <w:t xml:space="preserve"> «méthode de recherche documentaire» </w:t>
      </w:r>
      <w:r w:rsidRPr="00C57907">
        <w:rPr>
          <w:rFonts w:cs="Arial"/>
          <w:sz w:val="22"/>
          <w:szCs w:val="22"/>
        </w:rPr>
        <w:t xml:space="preserve">ne rapportera que des documents </w:t>
      </w:r>
      <w:r w:rsidRPr="00C57907">
        <w:rPr>
          <w:rFonts w:cs="Arial"/>
          <w:i/>
          <w:iCs/>
          <w:sz w:val="22"/>
          <w:szCs w:val="22"/>
        </w:rPr>
        <w:t xml:space="preserve">Word </w:t>
      </w:r>
      <w:r w:rsidRPr="00C57907">
        <w:rPr>
          <w:rFonts w:cs="Arial"/>
          <w:sz w:val="22"/>
          <w:szCs w:val="22"/>
        </w:rPr>
        <w:t xml:space="preserve">contenant l’expression «méthode de recherche documentaire». Beaucoup d’internautes croient que cette syntaxe ne permet de trouver que des documents réalisés avec </w:t>
      </w:r>
      <w:r w:rsidRPr="00C57907">
        <w:rPr>
          <w:rFonts w:cs="Arial"/>
          <w:i/>
          <w:iCs/>
          <w:sz w:val="22"/>
          <w:szCs w:val="22"/>
        </w:rPr>
        <w:t xml:space="preserve">Microsoft Office </w:t>
      </w:r>
      <w:r w:rsidRPr="00C57907">
        <w:rPr>
          <w:rFonts w:cs="Arial"/>
          <w:sz w:val="22"/>
          <w:szCs w:val="22"/>
        </w:rPr>
        <w:t xml:space="preserve">(doc, </w:t>
      </w:r>
      <w:proofErr w:type="spellStart"/>
      <w:r w:rsidRPr="00C57907">
        <w:rPr>
          <w:rFonts w:cs="Arial"/>
          <w:sz w:val="22"/>
          <w:szCs w:val="22"/>
        </w:rPr>
        <w:t>xls</w:t>
      </w:r>
      <w:proofErr w:type="spellEnd"/>
      <w:r w:rsidRPr="00C57907">
        <w:rPr>
          <w:rFonts w:cs="Arial"/>
          <w:sz w:val="22"/>
          <w:szCs w:val="22"/>
        </w:rPr>
        <w:t xml:space="preserve">, </w:t>
      </w:r>
      <w:proofErr w:type="spellStart"/>
      <w:r w:rsidRPr="00C57907">
        <w:rPr>
          <w:rFonts w:cs="Arial"/>
          <w:sz w:val="22"/>
          <w:szCs w:val="22"/>
        </w:rPr>
        <w:t>ppt</w:t>
      </w:r>
      <w:proofErr w:type="spellEnd"/>
      <w:r w:rsidRPr="00C57907">
        <w:rPr>
          <w:rFonts w:cs="Arial"/>
          <w:sz w:val="22"/>
          <w:szCs w:val="22"/>
        </w:rPr>
        <w:t xml:space="preserve">) ou des documents </w:t>
      </w:r>
      <w:proofErr w:type="spellStart"/>
      <w:r w:rsidRPr="00C57907">
        <w:rPr>
          <w:rFonts w:cs="Arial"/>
          <w:sz w:val="22"/>
          <w:szCs w:val="22"/>
        </w:rPr>
        <w:t>pdf</w:t>
      </w:r>
      <w:proofErr w:type="spellEnd"/>
      <w:r w:rsidRPr="00C57907">
        <w:rPr>
          <w:rFonts w:cs="Arial"/>
          <w:sz w:val="22"/>
          <w:szCs w:val="22"/>
        </w:rPr>
        <w:t>.</w:t>
      </w:r>
    </w:p>
    <w:p w:rsidR="002B3F16" w:rsidRPr="00C57907" w:rsidRDefault="002B3F16" w:rsidP="006A28A9">
      <w:pPr>
        <w:autoSpaceDE w:val="0"/>
        <w:autoSpaceDN w:val="0"/>
        <w:adjustRightInd w:val="0"/>
        <w:spacing w:after="0" w:line="240" w:lineRule="auto"/>
        <w:jc w:val="both"/>
        <w:rPr>
          <w:rFonts w:cs="Arial"/>
          <w:b/>
          <w:bCs/>
          <w:i/>
          <w:iCs/>
          <w:sz w:val="22"/>
          <w:szCs w:val="22"/>
        </w:rPr>
      </w:pPr>
    </w:p>
    <w:p w:rsidR="00120CAB" w:rsidRPr="00C57907" w:rsidRDefault="00120CAB" w:rsidP="006A28A9">
      <w:pPr>
        <w:autoSpaceDE w:val="0"/>
        <w:autoSpaceDN w:val="0"/>
        <w:adjustRightInd w:val="0"/>
        <w:spacing w:after="0" w:line="240" w:lineRule="auto"/>
        <w:jc w:val="both"/>
        <w:rPr>
          <w:rFonts w:cs="Arial"/>
          <w:b/>
          <w:bCs/>
          <w:i/>
          <w:iCs/>
          <w:sz w:val="22"/>
          <w:szCs w:val="22"/>
        </w:rPr>
      </w:pPr>
      <w:r w:rsidRPr="00C57907">
        <w:rPr>
          <w:rFonts w:cs="Arial"/>
          <w:b/>
          <w:bCs/>
          <w:i/>
          <w:iCs/>
          <w:sz w:val="22"/>
          <w:szCs w:val="22"/>
        </w:rPr>
        <w:t>Essayez par exemple:</w:t>
      </w:r>
    </w:p>
    <w:p w:rsidR="00120CAB" w:rsidRPr="00C57907" w:rsidRDefault="00120CAB" w:rsidP="00C57907">
      <w:pPr>
        <w:pStyle w:val="Paragraphedeliste"/>
        <w:numPr>
          <w:ilvl w:val="0"/>
          <w:numId w:val="15"/>
        </w:numPr>
        <w:autoSpaceDE w:val="0"/>
        <w:autoSpaceDN w:val="0"/>
        <w:adjustRightInd w:val="0"/>
        <w:ind w:left="426" w:hanging="426"/>
        <w:jc w:val="both"/>
        <w:rPr>
          <w:rFonts w:ascii="Arial" w:hAnsi="Arial" w:cs="Arial"/>
          <w:i/>
          <w:iCs/>
        </w:rPr>
      </w:pPr>
      <w:r w:rsidRPr="00C57907">
        <w:rPr>
          <w:rFonts w:ascii="Arial" w:hAnsi="Arial" w:cs="Arial"/>
        </w:rPr>
        <w:t>«</w:t>
      </w:r>
      <w:proofErr w:type="spellStart"/>
      <w:r w:rsidRPr="00C57907">
        <w:rPr>
          <w:rFonts w:ascii="Arial" w:hAnsi="Arial" w:cs="Arial"/>
          <w:b/>
          <w:bCs/>
        </w:rPr>
        <w:t>filetype:dwf</w:t>
      </w:r>
      <w:proofErr w:type="spellEnd"/>
      <w:r w:rsidRPr="00C57907">
        <w:rPr>
          <w:rFonts w:ascii="Arial" w:hAnsi="Arial" w:cs="Arial"/>
        </w:rPr>
        <w:t xml:space="preserve">» pour limiter la recherche à des documents </w:t>
      </w:r>
      <w:proofErr w:type="spellStart"/>
      <w:r w:rsidRPr="00C57907">
        <w:rPr>
          <w:rFonts w:ascii="Arial" w:hAnsi="Arial" w:cs="Arial"/>
          <w:i/>
          <w:iCs/>
        </w:rPr>
        <w:t>Audodesk</w:t>
      </w:r>
      <w:proofErr w:type="spellEnd"/>
    </w:p>
    <w:p w:rsidR="00120CAB" w:rsidRPr="00C57907" w:rsidRDefault="00120CAB" w:rsidP="00C57907">
      <w:pPr>
        <w:pStyle w:val="Paragraphedeliste"/>
        <w:numPr>
          <w:ilvl w:val="0"/>
          <w:numId w:val="15"/>
        </w:numPr>
        <w:autoSpaceDE w:val="0"/>
        <w:autoSpaceDN w:val="0"/>
        <w:adjustRightInd w:val="0"/>
        <w:ind w:left="426" w:hanging="426"/>
        <w:jc w:val="both"/>
        <w:rPr>
          <w:rFonts w:ascii="Arial" w:hAnsi="Arial" w:cs="Arial"/>
          <w:i/>
          <w:iCs/>
        </w:rPr>
      </w:pPr>
      <w:r w:rsidRPr="00C57907">
        <w:rPr>
          <w:rFonts w:ascii="Arial" w:hAnsi="Arial" w:cs="Arial"/>
        </w:rPr>
        <w:t>«</w:t>
      </w:r>
      <w:proofErr w:type="spellStart"/>
      <w:r w:rsidRPr="00C57907">
        <w:rPr>
          <w:rFonts w:ascii="Arial" w:hAnsi="Arial" w:cs="Arial"/>
          <w:b/>
          <w:bCs/>
        </w:rPr>
        <w:t>filetype:ps</w:t>
      </w:r>
      <w:proofErr w:type="spellEnd"/>
      <w:r w:rsidRPr="00C57907">
        <w:rPr>
          <w:rFonts w:ascii="Arial" w:hAnsi="Arial" w:cs="Arial"/>
        </w:rPr>
        <w:t xml:space="preserve">» pour limiter la recherche à des documents </w:t>
      </w:r>
      <w:r w:rsidRPr="00C57907">
        <w:rPr>
          <w:rFonts w:ascii="Arial" w:hAnsi="Arial" w:cs="Arial"/>
          <w:i/>
          <w:iCs/>
        </w:rPr>
        <w:t>Postscript</w:t>
      </w:r>
    </w:p>
    <w:p w:rsidR="00120CAB" w:rsidRPr="00C57907" w:rsidRDefault="00120CAB" w:rsidP="00C57907">
      <w:pPr>
        <w:pStyle w:val="Paragraphedeliste"/>
        <w:numPr>
          <w:ilvl w:val="0"/>
          <w:numId w:val="15"/>
        </w:numPr>
        <w:autoSpaceDE w:val="0"/>
        <w:autoSpaceDN w:val="0"/>
        <w:adjustRightInd w:val="0"/>
        <w:ind w:left="426" w:hanging="426"/>
        <w:jc w:val="both"/>
        <w:rPr>
          <w:rFonts w:ascii="Arial" w:hAnsi="Arial" w:cs="Arial"/>
          <w:i/>
          <w:iCs/>
        </w:rPr>
      </w:pPr>
      <w:r w:rsidRPr="00C57907">
        <w:rPr>
          <w:rFonts w:ascii="Arial" w:hAnsi="Arial" w:cs="Arial"/>
        </w:rPr>
        <w:t>«</w:t>
      </w:r>
      <w:proofErr w:type="spellStart"/>
      <w:r w:rsidRPr="00C57907">
        <w:rPr>
          <w:rFonts w:ascii="Arial" w:hAnsi="Arial" w:cs="Arial"/>
          <w:b/>
          <w:bCs/>
        </w:rPr>
        <w:t>filetype:kml</w:t>
      </w:r>
      <w:proofErr w:type="spellEnd"/>
      <w:r w:rsidRPr="00C57907">
        <w:rPr>
          <w:rFonts w:ascii="Arial" w:hAnsi="Arial" w:cs="Arial"/>
        </w:rPr>
        <w:t xml:space="preserve">» pour trouver des fichiers sur </w:t>
      </w:r>
      <w:r w:rsidRPr="00C57907">
        <w:rPr>
          <w:rFonts w:ascii="Arial" w:hAnsi="Arial" w:cs="Arial"/>
          <w:i/>
          <w:iCs/>
        </w:rPr>
        <w:t xml:space="preserve">Google </w:t>
      </w:r>
      <w:proofErr w:type="spellStart"/>
      <w:r w:rsidRPr="00C57907">
        <w:rPr>
          <w:rFonts w:ascii="Arial" w:hAnsi="Arial" w:cs="Arial"/>
          <w:i/>
          <w:iCs/>
        </w:rPr>
        <w:t>Earth</w:t>
      </w:r>
      <w:proofErr w:type="spellEnd"/>
      <w:r w:rsidRPr="00C57907">
        <w:rPr>
          <w:rFonts w:ascii="Arial" w:hAnsi="Arial" w:cs="Arial"/>
          <w:i/>
          <w:iCs/>
        </w:rPr>
        <w:t xml:space="preserve"> </w:t>
      </w:r>
    </w:p>
    <w:p w:rsidR="00120CAB" w:rsidRPr="00C57907" w:rsidRDefault="00120CAB" w:rsidP="006A28A9">
      <w:pPr>
        <w:autoSpaceDE w:val="0"/>
        <w:autoSpaceDN w:val="0"/>
        <w:adjustRightInd w:val="0"/>
        <w:spacing w:after="0" w:line="240" w:lineRule="auto"/>
        <w:jc w:val="both"/>
        <w:rPr>
          <w:rFonts w:cs="Arial"/>
          <w:sz w:val="22"/>
          <w:szCs w:val="22"/>
        </w:rPr>
      </w:pPr>
    </w:p>
    <w:p w:rsidR="00120CAB" w:rsidRPr="00C57907" w:rsidRDefault="00120CAB" w:rsidP="006A28A9">
      <w:pPr>
        <w:pStyle w:val="Paragraphedeliste"/>
        <w:numPr>
          <w:ilvl w:val="0"/>
          <w:numId w:val="8"/>
        </w:numPr>
        <w:autoSpaceDE w:val="0"/>
        <w:autoSpaceDN w:val="0"/>
        <w:adjustRightInd w:val="0"/>
        <w:contextualSpacing w:val="0"/>
        <w:jc w:val="both"/>
        <w:rPr>
          <w:rFonts w:ascii="Arial" w:hAnsi="Arial" w:cs="Arial"/>
          <w:b/>
          <w:bCs/>
          <w:i/>
          <w:iCs/>
        </w:rPr>
      </w:pPr>
      <w:r w:rsidRPr="00C57907">
        <w:rPr>
          <w:rFonts w:ascii="Arial" w:hAnsi="Arial" w:cs="Arial"/>
          <w:b/>
          <w:bCs/>
          <w:i/>
          <w:iCs/>
        </w:rPr>
        <w:t xml:space="preserve">Google </w:t>
      </w:r>
      <w:proofErr w:type="spellStart"/>
      <w:r w:rsidRPr="00C57907">
        <w:rPr>
          <w:rFonts w:ascii="Arial" w:hAnsi="Arial" w:cs="Arial"/>
          <w:b/>
          <w:bCs/>
          <w:i/>
          <w:iCs/>
        </w:rPr>
        <w:t>Maps</w:t>
      </w:r>
      <w:proofErr w:type="spellEnd"/>
      <w:r w:rsidRPr="00C57907">
        <w:rPr>
          <w:rFonts w:ascii="Arial" w:hAnsi="Arial" w:cs="Arial"/>
          <w:b/>
          <w:bCs/>
          <w:i/>
          <w:iCs/>
        </w:rPr>
        <w:t xml:space="preserve"> comme outil de recherche</w:t>
      </w: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 xml:space="preserve">Saviez-vous qu’il est possible d’utiliser </w:t>
      </w:r>
      <w:r w:rsidRPr="00C57907">
        <w:rPr>
          <w:rFonts w:cs="Arial"/>
          <w:i/>
          <w:iCs/>
          <w:sz w:val="22"/>
          <w:szCs w:val="22"/>
        </w:rPr>
        <w:t xml:space="preserve">Google </w:t>
      </w:r>
      <w:proofErr w:type="spellStart"/>
      <w:r w:rsidRPr="00C57907">
        <w:rPr>
          <w:rFonts w:cs="Arial"/>
          <w:i/>
          <w:iCs/>
          <w:sz w:val="22"/>
          <w:szCs w:val="22"/>
        </w:rPr>
        <w:t>Maps</w:t>
      </w:r>
      <w:proofErr w:type="spellEnd"/>
      <w:r w:rsidRPr="00C57907">
        <w:rPr>
          <w:rFonts w:cs="Arial"/>
          <w:i/>
          <w:iCs/>
          <w:sz w:val="22"/>
          <w:szCs w:val="22"/>
        </w:rPr>
        <w:t xml:space="preserve"> </w:t>
      </w:r>
      <w:r w:rsidRPr="00C57907">
        <w:rPr>
          <w:rFonts w:cs="Arial"/>
          <w:sz w:val="22"/>
          <w:szCs w:val="22"/>
        </w:rPr>
        <w:t>comme outil de recherche ? Lancez une recherche sur une adresse quelconque (</w:t>
      </w:r>
      <w:hyperlink r:id="rId21" w:history="1">
        <w:r w:rsidRPr="00C57907">
          <w:rPr>
            <w:rStyle w:val="Lienhypertexte"/>
            <w:rFonts w:cs="Arial"/>
            <w:b/>
            <w:bCs/>
            <w:i/>
            <w:iCs/>
            <w:color w:val="auto"/>
            <w:sz w:val="22"/>
            <w:szCs w:val="22"/>
            <w:u w:val="none"/>
          </w:rPr>
          <w:t>http://maps.google.com/</w:t>
        </w:r>
      </w:hyperlink>
      <w:r w:rsidRPr="00C57907">
        <w:rPr>
          <w:rFonts w:cs="Arial"/>
          <w:sz w:val="22"/>
          <w:szCs w:val="22"/>
        </w:rPr>
        <w:t xml:space="preserve">). Maintenant, supprimez l’adresse qui  figure dans le champ de recherche de </w:t>
      </w:r>
      <w:r w:rsidRPr="00C57907">
        <w:rPr>
          <w:rFonts w:cs="Arial"/>
          <w:i/>
          <w:iCs/>
          <w:sz w:val="22"/>
          <w:szCs w:val="22"/>
        </w:rPr>
        <w:t xml:space="preserve">Google </w:t>
      </w:r>
      <w:proofErr w:type="spellStart"/>
      <w:r w:rsidRPr="00C57907">
        <w:rPr>
          <w:rFonts w:cs="Arial"/>
          <w:i/>
          <w:iCs/>
          <w:sz w:val="22"/>
          <w:szCs w:val="22"/>
        </w:rPr>
        <w:t>Maps</w:t>
      </w:r>
      <w:proofErr w:type="spellEnd"/>
      <w:r w:rsidRPr="00C57907">
        <w:rPr>
          <w:rFonts w:cs="Arial"/>
          <w:i/>
          <w:iCs/>
          <w:sz w:val="22"/>
          <w:szCs w:val="22"/>
        </w:rPr>
        <w:t xml:space="preserve"> </w:t>
      </w:r>
      <w:r w:rsidRPr="00C57907">
        <w:rPr>
          <w:rFonts w:cs="Arial"/>
          <w:sz w:val="22"/>
          <w:szCs w:val="22"/>
        </w:rPr>
        <w:t>et remplacez l’adresse par un astérisque «</w:t>
      </w:r>
      <w:r w:rsidRPr="00C57907">
        <w:rPr>
          <w:rFonts w:cs="Arial"/>
          <w:b/>
          <w:bCs/>
          <w:sz w:val="22"/>
          <w:szCs w:val="22"/>
        </w:rPr>
        <w:t>*</w:t>
      </w:r>
      <w:r w:rsidRPr="00C57907">
        <w:rPr>
          <w:rFonts w:cs="Arial"/>
          <w:sz w:val="22"/>
          <w:szCs w:val="22"/>
        </w:rPr>
        <w:t xml:space="preserve">»: vous verrez apparaître des </w:t>
      </w:r>
      <w:r w:rsidRPr="00C57907">
        <w:rPr>
          <w:rFonts w:cs="Arial"/>
          <w:sz w:val="22"/>
          <w:szCs w:val="22"/>
        </w:rPr>
        <w:lastRenderedPageBreak/>
        <w:t xml:space="preserve">tas de points roses qui représentent tout ce que </w:t>
      </w:r>
      <w:r w:rsidRPr="00C57907">
        <w:rPr>
          <w:rFonts w:cs="Arial"/>
          <w:i/>
          <w:iCs/>
          <w:sz w:val="22"/>
          <w:szCs w:val="22"/>
        </w:rPr>
        <w:t xml:space="preserve">Google </w:t>
      </w:r>
      <w:r w:rsidRPr="00C57907">
        <w:rPr>
          <w:rFonts w:cs="Arial"/>
          <w:sz w:val="22"/>
          <w:szCs w:val="22"/>
        </w:rPr>
        <w:t>connaît sur cette carte. Survolez ces points avec la souris pour afficher les noms. Étonnant, non ?</w:t>
      </w:r>
    </w:p>
    <w:p w:rsidR="00F24571" w:rsidRPr="00C57907" w:rsidRDefault="00F24571" w:rsidP="006A28A9">
      <w:pPr>
        <w:autoSpaceDE w:val="0"/>
        <w:autoSpaceDN w:val="0"/>
        <w:adjustRightInd w:val="0"/>
        <w:spacing w:after="0" w:line="240" w:lineRule="auto"/>
        <w:jc w:val="both"/>
        <w:rPr>
          <w:rFonts w:cs="Arial"/>
          <w:b/>
          <w:bCs/>
          <w:i/>
          <w:iCs/>
          <w:sz w:val="22"/>
          <w:szCs w:val="22"/>
        </w:rPr>
      </w:pPr>
    </w:p>
    <w:p w:rsidR="00120CAB" w:rsidRPr="00C57907" w:rsidRDefault="00120CAB" w:rsidP="006A28A9">
      <w:pPr>
        <w:pStyle w:val="Paragraphedeliste"/>
        <w:numPr>
          <w:ilvl w:val="0"/>
          <w:numId w:val="8"/>
        </w:numPr>
        <w:autoSpaceDE w:val="0"/>
        <w:autoSpaceDN w:val="0"/>
        <w:adjustRightInd w:val="0"/>
        <w:contextualSpacing w:val="0"/>
        <w:jc w:val="both"/>
        <w:rPr>
          <w:rFonts w:ascii="Arial" w:hAnsi="Arial" w:cs="Arial"/>
          <w:b/>
          <w:bCs/>
          <w:i/>
          <w:iCs/>
        </w:rPr>
      </w:pPr>
      <w:r w:rsidRPr="00C57907">
        <w:rPr>
          <w:rFonts w:ascii="Arial" w:hAnsi="Arial" w:cs="Arial"/>
          <w:b/>
          <w:bCs/>
          <w:i/>
          <w:iCs/>
        </w:rPr>
        <w:t>Trouver des icônes de bonne qualité</w:t>
      </w: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Il n’est pas toujours évident pour illustrer nos nombreux profils sur les réseaux sociaux, de trouver des icônes de bonne qualité et qui s’harmonisent entre elles.</w:t>
      </w: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 xml:space="preserve">Le site </w:t>
      </w:r>
      <w:proofErr w:type="spellStart"/>
      <w:r w:rsidRPr="00C57907">
        <w:rPr>
          <w:rFonts w:cs="Arial"/>
          <w:i/>
          <w:iCs/>
          <w:sz w:val="22"/>
          <w:szCs w:val="22"/>
        </w:rPr>
        <w:t>Icon</w:t>
      </w:r>
      <w:proofErr w:type="spellEnd"/>
      <w:r w:rsidRPr="00C57907">
        <w:rPr>
          <w:rFonts w:cs="Arial"/>
          <w:i/>
          <w:iCs/>
          <w:sz w:val="22"/>
          <w:szCs w:val="22"/>
        </w:rPr>
        <w:t xml:space="preserve"> Archive </w:t>
      </w:r>
      <w:r w:rsidRPr="00C57907">
        <w:rPr>
          <w:rFonts w:cs="Arial"/>
          <w:sz w:val="22"/>
          <w:szCs w:val="22"/>
        </w:rPr>
        <w:t>(</w:t>
      </w:r>
      <w:r w:rsidRPr="00C57907">
        <w:rPr>
          <w:rFonts w:cs="Arial"/>
          <w:b/>
          <w:bCs/>
          <w:i/>
          <w:iCs/>
          <w:sz w:val="22"/>
          <w:szCs w:val="22"/>
        </w:rPr>
        <w:t>http://www.iconarchive.com/</w:t>
      </w:r>
      <w:r w:rsidRPr="00C57907">
        <w:rPr>
          <w:rFonts w:cs="Arial"/>
          <w:sz w:val="22"/>
          <w:szCs w:val="22"/>
        </w:rPr>
        <w:t>) peut vous aider. Il permet de trouver,</w:t>
      </w:r>
      <w:r w:rsidR="00C57907">
        <w:rPr>
          <w:rFonts w:cs="Arial"/>
          <w:sz w:val="22"/>
          <w:szCs w:val="22"/>
        </w:rPr>
        <w:t xml:space="preserve"> </w:t>
      </w:r>
      <w:r w:rsidRPr="00C57907">
        <w:rPr>
          <w:rFonts w:cs="Arial"/>
          <w:sz w:val="22"/>
          <w:szCs w:val="22"/>
        </w:rPr>
        <w:t>en tapant le nom de ce que l’on cherche (en anglais), des icônes à télécharger en format .</w:t>
      </w:r>
      <w:proofErr w:type="spellStart"/>
      <w:r w:rsidRPr="00C57907">
        <w:rPr>
          <w:rFonts w:cs="Arial"/>
          <w:sz w:val="22"/>
          <w:szCs w:val="22"/>
        </w:rPr>
        <w:t>ico</w:t>
      </w:r>
      <w:proofErr w:type="spellEnd"/>
      <w:r w:rsidRPr="00C57907">
        <w:rPr>
          <w:rFonts w:cs="Arial"/>
          <w:sz w:val="22"/>
          <w:szCs w:val="22"/>
        </w:rPr>
        <w:t>, .</w:t>
      </w:r>
      <w:proofErr w:type="spellStart"/>
      <w:r w:rsidRPr="00C57907">
        <w:rPr>
          <w:rFonts w:cs="Arial"/>
          <w:sz w:val="22"/>
          <w:szCs w:val="22"/>
        </w:rPr>
        <w:t>icns</w:t>
      </w:r>
      <w:proofErr w:type="spellEnd"/>
      <w:r w:rsidRPr="00C57907">
        <w:rPr>
          <w:rFonts w:cs="Arial"/>
          <w:sz w:val="22"/>
          <w:szCs w:val="22"/>
        </w:rPr>
        <w:t xml:space="preserve"> et .</w:t>
      </w:r>
      <w:proofErr w:type="spellStart"/>
      <w:r w:rsidRPr="00C57907">
        <w:rPr>
          <w:rFonts w:cs="Arial"/>
          <w:sz w:val="22"/>
          <w:szCs w:val="22"/>
        </w:rPr>
        <w:t>png</w:t>
      </w:r>
      <w:proofErr w:type="spellEnd"/>
      <w:r w:rsidRPr="00C57907">
        <w:rPr>
          <w:rFonts w:cs="Arial"/>
          <w:sz w:val="22"/>
          <w:szCs w:val="22"/>
        </w:rPr>
        <w:t>. Un filtre permet même de chercher des icônes par couleur et par taille. À tester d’urgence!</w:t>
      </w:r>
    </w:p>
    <w:p w:rsidR="00120CAB" w:rsidRPr="00C57907" w:rsidRDefault="00120CAB" w:rsidP="006A28A9">
      <w:pPr>
        <w:autoSpaceDE w:val="0"/>
        <w:autoSpaceDN w:val="0"/>
        <w:adjustRightInd w:val="0"/>
        <w:spacing w:after="0" w:line="240" w:lineRule="auto"/>
        <w:jc w:val="both"/>
        <w:rPr>
          <w:rFonts w:cs="Arial"/>
          <w:sz w:val="22"/>
          <w:szCs w:val="22"/>
        </w:rPr>
      </w:pPr>
    </w:p>
    <w:p w:rsidR="00120CAB" w:rsidRPr="00C57907" w:rsidRDefault="00120CAB" w:rsidP="006A28A9">
      <w:pPr>
        <w:pStyle w:val="Paragraphedeliste"/>
        <w:numPr>
          <w:ilvl w:val="0"/>
          <w:numId w:val="8"/>
        </w:numPr>
        <w:autoSpaceDE w:val="0"/>
        <w:autoSpaceDN w:val="0"/>
        <w:adjustRightInd w:val="0"/>
        <w:contextualSpacing w:val="0"/>
        <w:jc w:val="both"/>
        <w:rPr>
          <w:rFonts w:ascii="Arial" w:hAnsi="Arial" w:cs="Arial"/>
          <w:b/>
          <w:bCs/>
          <w:i/>
          <w:iCs/>
        </w:rPr>
      </w:pPr>
      <w:r w:rsidRPr="00C57907">
        <w:rPr>
          <w:rFonts w:ascii="Arial" w:hAnsi="Arial" w:cs="Arial"/>
          <w:b/>
          <w:bCs/>
          <w:i/>
          <w:iCs/>
        </w:rPr>
        <w:t>Trouver des journaux dans le monde entier</w:t>
      </w: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 xml:space="preserve">Les moteurs de recherche comme </w:t>
      </w:r>
      <w:r w:rsidRPr="00C57907">
        <w:rPr>
          <w:rFonts w:cs="Arial"/>
          <w:i/>
          <w:iCs/>
          <w:sz w:val="22"/>
          <w:szCs w:val="22"/>
        </w:rPr>
        <w:t xml:space="preserve">Google </w:t>
      </w:r>
      <w:r w:rsidRPr="00C57907">
        <w:rPr>
          <w:rFonts w:cs="Arial"/>
          <w:sz w:val="22"/>
          <w:szCs w:val="22"/>
        </w:rPr>
        <w:t>et d’autres disposent d’une base de données d’articles provenant de journaux et magazines, mais leur sélection de titre est finalement relativement étroite. Tous les titres des journaux de tous les pays sont-ils accessibles à partir d’un moteur de recherche ou d’un annuaire ? Non.</w:t>
      </w:r>
    </w:p>
    <w:p w:rsidR="00120CAB" w:rsidRPr="00C57907"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Comme pour toute autre recherche, il faut faire appel à plusieurs sources. En voici quelques-unes:</w:t>
      </w:r>
    </w:p>
    <w:p w:rsidR="00554A8F" w:rsidRPr="00554A8F" w:rsidRDefault="00120CAB" w:rsidP="00554A8F">
      <w:pPr>
        <w:pStyle w:val="Paragraphedeliste"/>
        <w:numPr>
          <w:ilvl w:val="0"/>
          <w:numId w:val="15"/>
        </w:numPr>
        <w:autoSpaceDE w:val="0"/>
        <w:autoSpaceDN w:val="0"/>
        <w:adjustRightInd w:val="0"/>
        <w:ind w:left="426" w:hanging="426"/>
        <w:jc w:val="both"/>
        <w:rPr>
          <w:rFonts w:ascii="Arial" w:hAnsi="Arial" w:cs="Arial"/>
          <w:b/>
          <w:bCs/>
          <w:i/>
          <w:iCs/>
        </w:rPr>
      </w:pPr>
      <w:proofErr w:type="spellStart"/>
      <w:r w:rsidRPr="00C57907">
        <w:rPr>
          <w:rFonts w:ascii="Arial" w:hAnsi="Arial" w:cs="Arial"/>
          <w:b/>
          <w:bCs/>
          <w:i/>
          <w:iCs/>
        </w:rPr>
        <w:t>NewspaperMap</w:t>
      </w:r>
      <w:proofErr w:type="spellEnd"/>
      <w:r w:rsidRPr="00C57907">
        <w:rPr>
          <w:rFonts w:ascii="Arial" w:hAnsi="Arial" w:cs="Arial"/>
          <w:b/>
          <w:bCs/>
          <w:i/>
          <w:iCs/>
        </w:rPr>
        <w:t xml:space="preserve">: </w:t>
      </w:r>
      <w:r w:rsidRPr="00C57907">
        <w:rPr>
          <w:rFonts w:ascii="Arial" w:hAnsi="Arial" w:cs="Arial"/>
        </w:rPr>
        <w:t xml:space="preserve">carte interactive permettant des recherches par titre, </w:t>
      </w:r>
    </w:p>
    <w:p w:rsidR="00120CAB" w:rsidRPr="00C57907" w:rsidRDefault="00120CAB" w:rsidP="00554A8F">
      <w:pPr>
        <w:pStyle w:val="Paragraphedeliste"/>
        <w:autoSpaceDE w:val="0"/>
        <w:autoSpaceDN w:val="0"/>
        <w:adjustRightInd w:val="0"/>
        <w:ind w:left="426"/>
        <w:rPr>
          <w:rFonts w:ascii="Arial" w:hAnsi="Arial" w:cs="Arial"/>
          <w:b/>
          <w:bCs/>
          <w:i/>
          <w:iCs/>
        </w:rPr>
      </w:pPr>
      <w:proofErr w:type="gramStart"/>
      <w:r w:rsidRPr="00C57907">
        <w:rPr>
          <w:rFonts w:ascii="Arial" w:hAnsi="Arial" w:cs="Arial"/>
        </w:rPr>
        <w:t>langue</w:t>
      </w:r>
      <w:proofErr w:type="gramEnd"/>
      <w:r w:rsidRPr="00C57907">
        <w:rPr>
          <w:rFonts w:ascii="Arial" w:hAnsi="Arial" w:cs="Arial"/>
        </w:rPr>
        <w:t>, pays (</w:t>
      </w:r>
      <w:r w:rsidRPr="00C57907">
        <w:rPr>
          <w:rFonts w:ascii="Arial" w:hAnsi="Arial" w:cs="Arial"/>
          <w:b/>
          <w:bCs/>
          <w:i/>
          <w:iCs/>
        </w:rPr>
        <w:t>http://newspapermap.com/)</w:t>
      </w:r>
    </w:p>
    <w:p w:rsidR="00120CAB" w:rsidRPr="00C57907" w:rsidRDefault="00120CAB" w:rsidP="00C57907">
      <w:pPr>
        <w:pStyle w:val="Paragraphedeliste"/>
        <w:numPr>
          <w:ilvl w:val="0"/>
          <w:numId w:val="15"/>
        </w:numPr>
        <w:autoSpaceDE w:val="0"/>
        <w:autoSpaceDN w:val="0"/>
        <w:adjustRightInd w:val="0"/>
        <w:ind w:left="426" w:hanging="426"/>
        <w:jc w:val="both"/>
        <w:rPr>
          <w:rFonts w:ascii="Arial" w:hAnsi="Arial" w:cs="Arial"/>
          <w:b/>
          <w:bCs/>
          <w:i/>
          <w:iCs/>
        </w:rPr>
      </w:pPr>
      <w:proofErr w:type="spellStart"/>
      <w:r w:rsidRPr="00C57907">
        <w:rPr>
          <w:rFonts w:ascii="Arial" w:hAnsi="Arial" w:cs="Arial"/>
          <w:b/>
          <w:bCs/>
          <w:i/>
          <w:iCs/>
        </w:rPr>
        <w:t>PaperBoy</w:t>
      </w:r>
      <w:proofErr w:type="spellEnd"/>
      <w:r w:rsidRPr="00C57907">
        <w:rPr>
          <w:rFonts w:ascii="Arial" w:hAnsi="Arial" w:cs="Arial"/>
          <w:b/>
          <w:bCs/>
          <w:i/>
          <w:iCs/>
        </w:rPr>
        <w:t xml:space="preserve">: </w:t>
      </w:r>
      <w:r w:rsidRPr="00C57907">
        <w:rPr>
          <w:rFonts w:ascii="Arial" w:hAnsi="Arial" w:cs="Arial"/>
        </w:rPr>
        <w:t>annuaire assez bien réactualisé (</w:t>
      </w:r>
      <w:r w:rsidRPr="00C57907">
        <w:rPr>
          <w:rFonts w:ascii="Arial" w:hAnsi="Arial" w:cs="Arial"/>
          <w:b/>
          <w:bCs/>
          <w:i/>
          <w:iCs/>
        </w:rPr>
        <w:t>http://www.thepaperboy.com/)</w:t>
      </w:r>
    </w:p>
    <w:p w:rsidR="00120CAB" w:rsidRPr="00C57907" w:rsidRDefault="00120CAB" w:rsidP="00C57907">
      <w:pPr>
        <w:pStyle w:val="Paragraphedeliste"/>
        <w:numPr>
          <w:ilvl w:val="0"/>
          <w:numId w:val="15"/>
        </w:numPr>
        <w:autoSpaceDE w:val="0"/>
        <w:autoSpaceDN w:val="0"/>
        <w:adjustRightInd w:val="0"/>
        <w:ind w:left="426" w:hanging="426"/>
        <w:jc w:val="both"/>
        <w:rPr>
          <w:rFonts w:ascii="Arial" w:hAnsi="Arial" w:cs="Arial"/>
        </w:rPr>
      </w:pPr>
      <w:r w:rsidRPr="00C57907">
        <w:rPr>
          <w:rFonts w:ascii="Arial" w:hAnsi="Arial" w:cs="Arial"/>
          <w:b/>
          <w:bCs/>
          <w:i/>
          <w:iCs/>
        </w:rPr>
        <w:t xml:space="preserve">Online </w:t>
      </w:r>
      <w:proofErr w:type="spellStart"/>
      <w:r w:rsidRPr="00C57907">
        <w:rPr>
          <w:rFonts w:ascii="Arial" w:hAnsi="Arial" w:cs="Arial"/>
          <w:b/>
          <w:bCs/>
          <w:i/>
          <w:iCs/>
        </w:rPr>
        <w:t>Newspapers</w:t>
      </w:r>
      <w:proofErr w:type="spellEnd"/>
      <w:r w:rsidRPr="00C57907">
        <w:rPr>
          <w:rFonts w:ascii="Arial" w:hAnsi="Arial" w:cs="Arial"/>
          <w:b/>
          <w:bCs/>
          <w:i/>
          <w:iCs/>
        </w:rPr>
        <w:t xml:space="preserve">: </w:t>
      </w:r>
      <w:r w:rsidRPr="00C57907">
        <w:rPr>
          <w:rFonts w:ascii="Arial" w:hAnsi="Arial" w:cs="Arial"/>
        </w:rPr>
        <w:t>annuaire assez complet (</w:t>
      </w:r>
      <w:r w:rsidRPr="00C57907">
        <w:rPr>
          <w:rFonts w:ascii="Arial" w:hAnsi="Arial" w:cs="Arial"/>
          <w:b/>
          <w:bCs/>
          <w:i/>
          <w:iCs/>
        </w:rPr>
        <w:t>http://www.onlinenewspapers.com/</w:t>
      </w:r>
      <w:r w:rsidRPr="00C57907">
        <w:rPr>
          <w:rFonts w:ascii="Arial" w:hAnsi="Arial" w:cs="Arial"/>
        </w:rPr>
        <w:t>)</w:t>
      </w:r>
    </w:p>
    <w:p w:rsidR="00120CAB" w:rsidRPr="00C57907" w:rsidRDefault="00120CAB" w:rsidP="00C57907">
      <w:pPr>
        <w:pStyle w:val="Paragraphedeliste"/>
        <w:numPr>
          <w:ilvl w:val="0"/>
          <w:numId w:val="15"/>
        </w:numPr>
        <w:autoSpaceDE w:val="0"/>
        <w:autoSpaceDN w:val="0"/>
        <w:adjustRightInd w:val="0"/>
        <w:ind w:left="426" w:hanging="426"/>
        <w:jc w:val="both"/>
        <w:rPr>
          <w:rFonts w:ascii="Arial" w:hAnsi="Arial" w:cs="Arial"/>
        </w:rPr>
      </w:pPr>
      <w:proofErr w:type="spellStart"/>
      <w:r w:rsidRPr="00C57907">
        <w:rPr>
          <w:rFonts w:ascii="Arial" w:hAnsi="Arial" w:cs="Arial"/>
          <w:b/>
          <w:bCs/>
          <w:i/>
          <w:iCs/>
        </w:rPr>
        <w:t>Newspapers</w:t>
      </w:r>
      <w:proofErr w:type="spellEnd"/>
      <w:r w:rsidRPr="00C57907">
        <w:rPr>
          <w:rFonts w:ascii="Arial" w:hAnsi="Arial" w:cs="Arial"/>
          <w:b/>
          <w:bCs/>
          <w:i/>
          <w:iCs/>
        </w:rPr>
        <w:t xml:space="preserve"> </w:t>
      </w:r>
      <w:r w:rsidRPr="00C57907">
        <w:rPr>
          <w:rFonts w:ascii="Arial" w:hAnsi="Arial" w:cs="Arial"/>
        </w:rPr>
        <w:t>(</w:t>
      </w:r>
      <w:r w:rsidRPr="00C57907">
        <w:rPr>
          <w:rFonts w:ascii="Arial" w:hAnsi="Arial" w:cs="Arial"/>
          <w:b/>
          <w:bCs/>
          <w:i/>
          <w:iCs/>
        </w:rPr>
        <w:t>http://newspapers.com/</w:t>
      </w:r>
      <w:r w:rsidRPr="00C57907">
        <w:rPr>
          <w:rFonts w:ascii="Arial" w:hAnsi="Arial" w:cs="Arial"/>
        </w:rPr>
        <w:t>)</w:t>
      </w:r>
    </w:p>
    <w:p w:rsidR="00120CAB" w:rsidRPr="00C57907" w:rsidRDefault="00120CAB" w:rsidP="00C57907">
      <w:pPr>
        <w:pStyle w:val="Paragraphedeliste"/>
        <w:numPr>
          <w:ilvl w:val="0"/>
          <w:numId w:val="15"/>
        </w:numPr>
        <w:autoSpaceDE w:val="0"/>
        <w:autoSpaceDN w:val="0"/>
        <w:adjustRightInd w:val="0"/>
        <w:ind w:left="426" w:hanging="426"/>
        <w:jc w:val="both"/>
        <w:rPr>
          <w:rFonts w:ascii="Arial" w:hAnsi="Arial" w:cs="Arial"/>
        </w:rPr>
      </w:pPr>
      <w:proofErr w:type="spellStart"/>
      <w:r w:rsidRPr="00C57907">
        <w:rPr>
          <w:rFonts w:ascii="Arial" w:hAnsi="Arial" w:cs="Arial"/>
          <w:b/>
          <w:bCs/>
          <w:i/>
          <w:iCs/>
        </w:rPr>
        <w:t>RefDesk</w:t>
      </w:r>
      <w:proofErr w:type="spellEnd"/>
      <w:r w:rsidRPr="00C57907">
        <w:rPr>
          <w:rFonts w:ascii="Arial" w:hAnsi="Arial" w:cs="Arial"/>
          <w:b/>
          <w:bCs/>
          <w:i/>
          <w:iCs/>
        </w:rPr>
        <w:t xml:space="preserve"> </w:t>
      </w:r>
      <w:r w:rsidRPr="00C57907">
        <w:rPr>
          <w:rFonts w:ascii="Arial" w:hAnsi="Arial" w:cs="Arial"/>
        </w:rPr>
        <w:t>(</w:t>
      </w:r>
      <w:hyperlink r:id="rId22" w:history="1">
        <w:r w:rsidRPr="00C57907">
          <w:rPr>
            <w:rStyle w:val="Lienhypertexte"/>
            <w:rFonts w:ascii="Arial" w:hAnsi="Arial" w:cs="Arial"/>
            <w:b/>
            <w:bCs/>
            <w:i/>
            <w:iCs/>
            <w:color w:val="auto"/>
            <w:u w:val="none"/>
          </w:rPr>
          <w:t>http://www.refdesk.com/</w:t>
        </w:r>
      </w:hyperlink>
      <w:r w:rsidRPr="00C57907">
        <w:rPr>
          <w:rFonts w:ascii="Arial" w:hAnsi="Arial" w:cs="Arial"/>
          <w:b/>
          <w:bCs/>
          <w:i/>
          <w:iCs/>
        </w:rPr>
        <w:t xml:space="preserve"> paper.html</w:t>
      </w:r>
      <w:r w:rsidRPr="00C57907">
        <w:rPr>
          <w:rFonts w:ascii="Arial" w:hAnsi="Arial" w:cs="Arial"/>
        </w:rPr>
        <w:t>)</w:t>
      </w:r>
    </w:p>
    <w:p w:rsidR="00120CAB" w:rsidRPr="00C57907" w:rsidRDefault="00120CAB" w:rsidP="006A28A9">
      <w:pPr>
        <w:autoSpaceDE w:val="0"/>
        <w:autoSpaceDN w:val="0"/>
        <w:adjustRightInd w:val="0"/>
        <w:spacing w:after="0" w:line="240" w:lineRule="auto"/>
        <w:jc w:val="both"/>
        <w:rPr>
          <w:rFonts w:cs="Arial"/>
          <w:sz w:val="22"/>
          <w:szCs w:val="22"/>
        </w:rPr>
      </w:pPr>
    </w:p>
    <w:p w:rsidR="00120CAB" w:rsidRPr="00C57907" w:rsidRDefault="00120CAB" w:rsidP="006A28A9">
      <w:pPr>
        <w:pStyle w:val="Paragraphedeliste"/>
        <w:numPr>
          <w:ilvl w:val="0"/>
          <w:numId w:val="8"/>
        </w:numPr>
        <w:autoSpaceDE w:val="0"/>
        <w:autoSpaceDN w:val="0"/>
        <w:adjustRightInd w:val="0"/>
        <w:contextualSpacing w:val="0"/>
        <w:jc w:val="both"/>
        <w:rPr>
          <w:rFonts w:ascii="Arial" w:hAnsi="Arial" w:cs="Arial"/>
          <w:b/>
          <w:bCs/>
          <w:i/>
          <w:iCs/>
        </w:rPr>
      </w:pPr>
      <w:r w:rsidRPr="00C57907">
        <w:rPr>
          <w:rFonts w:ascii="Arial" w:hAnsi="Arial" w:cs="Arial"/>
          <w:b/>
          <w:bCs/>
          <w:i/>
          <w:iCs/>
        </w:rPr>
        <w:t>Trouver des images similaires</w:t>
      </w:r>
    </w:p>
    <w:p w:rsidR="00120CAB" w:rsidRDefault="00120CAB" w:rsidP="006A28A9">
      <w:pPr>
        <w:autoSpaceDE w:val="0"/>
        <w:autoSpaceDN w:val="0"/>
        <w:adjustRightInd w:val="0"/>
        <w:spacing w:after="0" w:line="240" w:lineRule="auto"/>
        <w:jc w:val="both"/>
        <w:rPr>
          <w:rFonts w:cs="Arial"/>
          <w:sz w:val="22"/>
          <w:szCs w:val="22"/>
        </w:rPr>
      </w:pPr>
      <w:r w:rsidRPr="00C57907">
        <w:rPr>
          <w:rFonts w:cs="Arial"/>
          <w:sz w:val="22"/>
          <w:szCs w:val="22"/>
        </w:rPr>
        <w:t xml:space="preserve">Vous voudriez savoir si votre logo a été copié ou imité ? Vous recherchez votre sosie ? Un truc tout simple: lancez une recherche dans </w:t>
      </w:r>
      <w:r w:rsidRPr="00C57907">
        <w:rPr>
          <w:rFonts w:cs="Arial"/>
          <w:i/>
          <w:iCs/>
          <w:sz w:val="22"/>
          <w:szCs w:val="22"/>
        </w:rPr>
        <w:t xml:space="preserve">Google Image </w:t>
      </w:r>
      <w:r w:rsidRPr="00C57907">
        <w:rPr>
          <w:rFonts w:cs="Arial"/>
          <w:sz w:val="22"/>
          <w:szCs w:val="22"/>
        </w:rPr>
        <w:t>(</w:t>
      </w:r>
      <w:r w:rsidRPr="00C57907">
        <w:rPr>
          <w:rFonts w:cs="Arial"/>
          <w:b/>
          <w:bCs/>
          <w:i/>
          <w:iCs/>
          <w:sz w:val="22"/>
          <w:szCs w:val="22"/>
        </w:rPr>
        <w:t xml:space="preserve">http://www.google.be/imghp?hl= </w:t>
      </w:r>
      <w:proofErr w:type="spellStart"/>
      <w:r w:rsidRPr="00C57907">
        <w:rPr>
          <w:rFonts w:cs="Arial"/>
          <w:b/>
          <w:bCs/>
          <w:i/>
          <w:iCs/>
          <w:sz w:val="22"/>
          <w:szCs w:val="22"/>
        </w:rPr>
        <w:t>fr&amp;tab</w:t>
      </w:r>
      <w:proofErr w:type="spellEnd"/>
      <w:r w:rsidRPr="00C57907">
        <w:rPr>
          <w:rFonts w:cs="Arial"/>
          <w:b/>
          <w:bCs/>
          <w:i/>
          <w:iCs/>
          <w:sz w:val="22"/>
          <w:szCs w:val="22"/>
        </w:rPr>
        <w:t>=</w:t>
      </w:r>
      <w:proofErr w:type="spellStart"/>
      <w:r w:rsidRPr="00C57907">
        <w:rPr>
          <w:rFonts w:cs="Arial"/>
          <w:b/>
          <w:bCs/>
          <w:i/>
          <w:iCs/>
          <w:sz w:val="22"/>
          <w:szCs w:val="22"/>
        </w:rPr>
        <w:t>wi</w:t>
      </w:r>
      <w:proofErr w:type="spellEnd"/>
      <w:r w:rsidRPr="00C57907">
        <w:rPr>
          <w:rFonts w:cs="Arial"/>
          <w:sz w:val="22"/>
          <w:szCs w:val="22"/>
        </w:rPr>
        <w:t xml:space="preserve">), faites glisser l’image qui vous </w:t>
      </w:r>
      <w:r w:rsidRPr="00C57907">
        <w:rPr>
          <w:rFonts w:cs="Arial"/>
          <w:sz w:val="22"/>
          <w:szCs w:val="22"/>
        </w:rPr>
        <w:lastRenderedPageBreak/>
        <w:t>intéresse</w:t>
      </w:r>
      <w:r w:rsidR="00C57907">
        <w:rPr>
          <w:rFonts w:cs="Arial"/>
          <w:sz w:val="22"/>
          <w:szCs w:val="22"/>
        </w:rPr>
        <w:t xml:space="preserve"> </w:t>
      </w:r>
      <w:r w:rsidRPr="00C57907">
        <w:rPr>
          <w:rFonts w:cs="Arial"/>
          <w:sz w:val="22"/>
          <w:szCs w:val="22"/>
        </w:rPr>
        <w:t xml:space="preserve">dans le champ de recherche et </w:t>
      </w:r>
      <w:r w:rsidRPr="00C57907">
        <w:rPr>
          <w:rFonts w:cs="Arial"/>
          <w:i/>
          <w:iCs/>
          <w:sz w:val="22"/>
          <w:szCs w:val="22"/>
        </w:rPr>
        <w:t xml:space="preserve">Google </w:t>
      </w:r>
      <w:r w:rsidRPr="00C57907">
        <w:rPr>
          <w:rFonts w:cs="Arial"/>
          <w:sz w:val="22"/>
          <w:szCs w:val="22"/>
        </w:rPr>
        <w:t xml:space="preserve">recherche les images similaires. </w:t>
      </w:r>
    </w:p>
    <w:p w:rsidR="00C57907" w:rsidRDefault="00C57907" w:rsidP="006A28A9">
      <w:pPr>
        <w:autoSpaceDE w:val="0"/>
        <w:autoSpaceDN w:val="0"/>
        <w:adjustRightInd w:val="0"/>
        <w:spacing w:after="0" w:line="240" w:lineRule="auto"/>
        <w:jc w:val="both"/>
        <w:rPr>
          <w:rFonts w:cs="Arial"/>
          <w:sz w:val="22"/>
          <w:szCs w:val="22"/>
        </w:rPr>
      </w:pPr>
    </w:p>
    <w:p w:rsidR="00C57907" w:rsidRDefault="00C57907" w:rsidP="006A28A9">
      <w:pPr>
        <w:autoSpaceDE w:val="0"/>
        <w:autoSpaceDN w:val="0"/>
        <w:adjustRightInd w:val="0"/>
        <w:spacing w:after="0" w:line="240" w:lineRule="auto"/>
        <w:jc w:val="both"/>
        <w:rPr>
          <w:rFonts w:cs="Arial"/>
          <w:sz w:val="22"/>
          <w:szCs w:val="22"/>
        </w:rPr>
      </w:pPr>
    </w:p>
    <w:p w:rsidR="00C57907" w:rsidRDefault="00C57907" w:rsidP="006A28A9">
      <w:pPr>
        <w:autoSpaceDE w:val="0"/>
        <w:autoSpaceDN w:val="0"/>
        <w:adjustRightInd w:val="0"/>
        <w:spacing w:after="0" w:line="240" w:lineRule="auto"/>
        <w:jc w:val="both"/>
        <w:rPr>
          <w:rFonts w:cs="Arial"/>
          <w:sz w:val="22"/>
          <w:szCs w:val="22"/>
        </w:rPr>
      </w:pPr>
    </w:p>
    <w:p w:rsidR="00C57907" w:rsidRPr="00C57907" w:rsidRDefault="00C57907" w:rsidP="006A28A9">
      <w:pPr>
        <w:autoSpaceDE w:val="0"/>
        <w:autoSpaceDN w:val="0"/>
        <w:adjustRightInd w:val="0"/>
        <w:spacing w:after="0" w:line="240" w:lineRule="auto"/>
        <w:jc w:val="both"/>
        <w:rPr>
          <w:rFonts w:cs="Arial"/>
          <w:sz w:val="22"/>
          <w:szCs w:val="22"/>
        </w:rPr>
      </w:pPr>
    </w:p>
    <w:p w:rsidR="002B3F16" w:rsidRPr="00C57907" w:rsidRDefault="002B3F16" w:rsidP="006A28A9">
      <w:pPr>
        <w:autoSpaceDE w:val="0"/>
        <w:autoSpaceDN w:val="0"/>
        <w:adjustRightInd w:val="0"/>
        <w:spacing w:after="0" w:line="240" w:lineRule="auto"/>
        <w:jc w:val="both"/>
        <w:rPr>
          <w:rFonts w:cs="Arial"/>
          <w:sz w:val="22"/>
          <w:szCs w:val="22"/>
        </w:rPr>
      </w:pPr>
    </w:p>
    <w:p w:rsidR="00120CAB" w:rsidRPr="00C57907" w:rsidRDefault="00120CAB" w:rsidP="006A28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i/>
          <w:iCs/>
          <w:sz w:val="22"/>
          <w:szCs w:val="22"/>
        </w:rPr>
      </w:pPr>
      <w:r w:rsidRPr="00C57907">
        <w:rPr>
          <w:rFonts w:cs="Arial"/>
          <w:b/>
          <w:i/>
          <w:iCs/>
          <w:sz w:val="22"/>
          <w:szCs w:val="22"/>
        </w:rPr>
        <w:lastRenderedPageBreak/>
        <w:t xml:space="preserve">Dans le prochain numéro, vous retrouverez des astuces pour </w:t>
      </w:r>
      <w:proofErr w:type="spellStart"/>
      <w:r w:rsidRPr="00C57907">
        <w:rPr>
          <w:rFonts w:cs="Arial"/>
          <w:b/>
          <w:sz w:val="22"/>
          <w:szCs w:val="22"/>
        </w:rPr>
        <w:t>Evernote</w:t>
      </w:r>
      <w:proofErr w:type="spellEnd"/>
      <w:r w:rsidRPr="00C57907">
        <w:rPr>
          <w:rFonts w:cs="Arial"/>
          <w:b/>
          <w:sz w:val="22"/>
          <w:szCs w:val="22"/>
        </w:rPr>
        <w:t xml:space="preserve"> </w:t>
      </w:r>
      <w:r w:rsidRPr="00C57907">
        <w:rPr>
          <w:rFonts w:cs="Arial"/>
          <w:b/>
          <w:i/>
          <w:iCs/>
          <w:sz w:val="22"/>
          <w:szCs w:val="22"/>
        </w:rPr>
        <w:t xml:space="preserve">et pour </w:t>
      </w:r>
      <w:r w:rsidRPr="00C57907">
        <w:rPr>
          <w:rFonts w:cs="Arial"/>
          <w:b/>
          <w:sz w:val="22"/>
          <w:szCs w:val="22"/>
        </w:rPr>
        <w:t>Drive</w:t>
      </w:r>
      <w:r w:rsidRPr="00C57907">
        <w:rPr>
          <w:rFonts w:cs="Arial"/>
          <w:b/>
          <w:i/>
          <w:iCs/>
          <w:sz w:val="22"/>
          <w:szCs w:val="22"/>
        </w:rPr>
        <w:t>, mais aussi pour collecter de l’information à partir du Web.</w:t>
      </w:r>
    </w:p>
    <w:p w:rsidR="002B3F16" w:rsidRPr="00C57907" w:rsidRDefault="002B3F16" w:rsidP="006A28A9">
      <w:pPr>
        <w:autoSpaceDE w:val="0"/>
        <w:autoSpaceDN w:val="0"/>
        <w:adjustRightInd w:val="0"/>
        <w:spacing w:after="0" w:line="240" w:lineRule="auto"/>
        <w:jc w:val="right"/>
        <w:rPr>
          <w:rFonts w:cs="Arial"/>
          <w:b/>
          <w:bCs/>
          <w:i/>
          <w:sz w:val="22"/>
          <w:szCs w:val="22"/>
        </w:rPr>
      </w:pPr>
    </w:p>
    <w:p w:rsidR="00120CAB" w:rsidRPr="00C57907" w:rsidRDefault="00120CAB" w:rsidP="006A28A9">
      <w:pPr>
        <w:autoSpaceDE w:val="0"/>
        <w:autoSpaceDN w:val="0"/>
        <w:adjustRightInd w:val="0"/>
        <w:spacing w:after="0" w:line="240" w:lineRule="auto"/>
        <w:jc w:val="right"/>
        <w:rPr>
          <w:rFonts w:cs="Arial"/>
          <w:b/>
          <w:bCs/>
          <w:i/>
          <w:iCs/>
          <w:sz w:val="22"/>
          <w:szCs w:val="22"/>
        </w:rPr>
      </w:pPr>
      <w:r w:rsidRPr="00C57907">
        <w:rPr>
          <w:rFonts w:cs="Arial"/>
          <w:b/>
          <w:bCs/>
          <w:i/>
          <w:sz w:val="22"/>
          <w:szCs w:val="22"/>
        </w:rPr>
        <w:t xml:space="preserve">Christian VANDEN BERGHEN </w:t>
      </w:r>
    </w:p>
    <w:p w:rsidR="00120CAB" w:rsidRPr="00C57907" w:rsidRDefault="00120CAB" w:rsidP="006A28A9">
      <w:pPr>
        <w:autoSpaceDE w:val="0"/>
        <w:autoSpaceDN w:val="0"/>
        <w:adjustRightInd w:val="0"/>
        <w:spacing w:after="0" w:line="240" w:lineRule="auto"/>
        <w:jc w:val="right"/>
        <w:rPr>
          <w:rFonts w:cs="Arial"/>
          <w:b/>
          <w:bCs/>
          <w:i/>
          <w:iCs/>
          <w:sz w:val="22"/>
          <w:szCs w:val="22"/>
        </w:rPr>
      </w:pPr>
      <w:proofErr w:type="spellStart"/>
      <w:r w:rsidRPr="00C57907">
        <w:rPr>
          <w:rFonts w:cs="Arial"/>
          <w:b/>
          <w:bCs/>
          <w:i/>
          <w:iCs/>
          <w:sz w:val="22"/>
          <w:szCs w:val="22"/>
        </w:rPr>
        <w:t>Athena</w:t>
      </w:r>
      <w:proofErr w:type="spellEnd"/>
      <w:r w:rsidRPr="00C57907">
        <w:rPr>
          <w:rFonts w:cs="Arial"/>
          <w:b/>
          <w:bCs/>
          <w:i/>
          <w:iCs/>
          <w:sz w:val="22"/>
          <w:szCs w:val="22"/>
        </w:rPr>
        <w:t xml:space="preserve"> </w:t>
      </w:r>
      <w:r w:rsidR="00C57907">
        <w:rPr>
          <w:rFonts w:cs="Arial"/>
          <w:b/>
          <w:bCs/>
          <w:i/>
          <w:iCs/>
          <w:sz w:val="22"/>
          <w:szCs w:val="22"/>
        </w:rPr>
        <w:t xml:space="preserve">n° </w:t>
      </w:r>
      <w:r w:rsidRPr="00C57907">
        <w:rPr>
          <w:rFonts w:cs="Arial"/>
          <w:b/>
          <w:bCs/>
          <w:i/>
          <w:iCs/>
          <w:sz w:val="22"/>
          <w:szCs w:val="22"/>
        </w:rPr>
        <w:t>288 – Février 2013 - Internet</w:t>
      </w:r>
    </w:p>
    <w:p w:rsidR="006A28A9" w:rsidRPr="00C57907" w:rsidRDefault="006A28A9" w:rsidP="006A28A9">
      <w:pPr>
        <w:pBdr>
          <w:bottom w:val="single" w:sz="4" w:space="1" w:color="auto"/>
        </w:pBdr>
        <w:spacing w:after="0" w:line="240" w:lineRule="auto"/>
        <w:jc w:val="both"/>
        <w:rPr>
          <w:rFonts w:cs="Arial"/>
          <w:sz w:val="22"/>
          <w:szCs w:val="22"/>
        </w:rPr>
        <w:sectPr w:rsidR="006A28A9" w:rsidRPr="00C57907" w:rsidSect="00D12E55">
          <w:type w:val="continuous"/>
          <w:pgSz w:w="11906" w:h="16838"/>
          <w:pgMar w:top="1417" w:right="1417" w:bottom="1417" w:left="1417" w:header="708" w:footer="708" w:gutter="0"/>
          <w:pgNumType w:start="7"/>
          <w:cols w:num="2" w:space="567"/>
          <w:titlePg/>
          <w:docGrid w:linePitch="360"/>
        </w:sectPr>
      </w:pPr>
    </w:p>
    <w:p w:rsidR="00533B49" w:rsidRDefault="00533B49" w:rsidP="006A28A9">
      <w:pPr>
        <w:pBdr>
          <w:bottom w:val="single" w:sz="4" w:space="1" w:color="auto"/>
        </w:pBdr>
        <w:spacing w:after="0" w:line="240" w:lineRule="auto"/>
        <w:jc w:val="both"/>
        <w:rPr>
          <w:rFonts w:cs="Arial"/>
          <w:sz w:val="22"/>
          <w:szCs w:val="22"/>
        </w:rPr>
      </w:pPr>
    </w:p>
    <w:p w:rsidR="00120CAB" w:rsidRDefault="00C57907" w:rsidP="006A28A9">
      <w:pPr>
        <w:spacing w:after="0" w:line="240" w:lineRule="auto"/>
        <w:jc w:val="both"/>
        <w:rPr>
          <w:rFonts w:cs="Arial"/>
          <w:sz w:val="22"/>
          <w:szCs w:val="22"/>
        </w:rPr>
      </w:pPr>
      <w:r>
        <w:rPr>
          <w:rFonts w:cs="Arial"/>
          <w:noProof/>
          <w:sz w:val="22"/>
          <w:szCs w:val="22"/>
          <w:lang w:eastAsia="fr-BE"/>
        </w:rPr>
        <w:drawing>
          <wp:anchor distT="0" distB="0" distL="114300" distR="114300" simplePos="0" relativeHeight="251680768" behindDoc="1" locked="0" layoutInCell="1" allowOverlap="1" wp14:anchorId="359D3778" wp14:editId="6B65D0BB">
            <wp:simplePos x="0" y="0"/>
            <wp:positionH relativeFrom="column">
              <wp:posOffset>-13970</wp:posOffset>
            </wp:positionH>
            <wp:positionV relativeFrom="paragraph">
              <wp:posOffset>34290</wp:posOffset>
            </wp:positionV>
            <wp:extent cx="467995" cy="544195"/>
            <wp:effectExtent l="0" t="0" r="8255" b="8255"/>
            <wp:wrapNone/>
            <wp:docPr id="9" name="Image 9" descr="C:\Users\noemiep\AppData\Local\Microsoft\Windows\Temporary Internet Files\Content.IE5\DD56GMS6\MC9002925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emiep\AppData\Local\Microsoft\Windows\Temporary Internet Files\Content.IE5\DD56GMS6\MC900292558[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544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CAB" w:rsidRPr="004E2ECD" w:rsidRDefault="00120CAB" w:rsidP="006A28A9">
      <w:pPr>
        <w:spacing w:after="0" w:line="240" w:lineRule="auto"/>
        <w:jc w:val="center"/>
        <w:rPr>
          <w:rFonts w:ascii="Verdana" w:hAnsi="Verdana" w:cs="Arial"/>
          <w:b/>
          <w:caps/>
          <w:sz w:val="36"/>
          <w:szCs w:val="36"/>
        </w:rPr>
      </w:pPr>
      <w:r w:rsidRPr="004E2ECD">
        <w:rPr>
          <w:rFonts w:ascii="Verdana" w:hAnsi="Verdana" w:cs="Arial"/>
          <w:b/>
          <w:caps/>
          <w:sz w:val="36"/>
          <w:szCs w:val="36"/>
        </w:rPr>
        <w:t>Santé</w:t>
      </w:r>
    </w:p>
    <w:p w:rsidR="00120CAB" w:rsidRPr="002B3F16" w:rsidRDefault="00120CAB" w:rsidP="006A28A9">
      <w:pPr>
        <w:pBdr>
          <w:bottom w:val="single" w:sz="4" w:space="1" w:color="auto"/>
        </w:pBdr>
        <w:spacing w:after="0" w:line="240" w:lineRule="auto"/>
        <w:rPr>
          <w:rFonts w:cs="Arial"/>
          <w:b/>
          <w:sz w:val="22"/>
          <w:szCs w:val="24"/>
        </w:rPr>
      </w:pPr>
    </w:p>
    <w:p w:rsidR="00120CAB" w:rsidRDefault="00120CAB" w:rsidP="006A28A9">
      <w:pPr>
        <w:spacing w:after="0" w:line="240" w:lineRule="auto"/>
        <w:jc w:val="center"/>
        <w:rPr>
          <w:rFonts w:cs="Arial"/>
          <w:b/>
          <w:szCs w:val="24"/>
        </w:rPr>
      </w:pPr>
    </w:p>
    <w:p w:rsidR="00120CAB" w:rsidRPr="00120CAB" w:rsidRDefault="00120CAB" w:rsidP="006A28A9">
      <w:pPr>
        <w:spacing w:after="0" w:line="240" w:lineRule="auto"/>
        <w:jc w:val="center"/>
        <w:rPr>
          <w:rFonts w:cs="Arial"/>
          <w:b/>
          <w:sz w:val="36"/>
          <w:szCs w:val="36"/>
        </w:rPr>
      </w:pPr>
      <w:r w:rsidRPr="00120CAB">
        <w:rPr>
          <w:rFonts w:cs="Arial"/>
          <w:b/>
          <w:sz w:val="36"/>
          <w:szCs w:val="36"/>
        </w:rPr>
        <w:t>Sommeil et qualité de vie</w:t>
      </w:r>
    </w:p>
    <w:p w:rsidR="00120CAB" w:rsidRPr="002B3F16" w:rsidRDefault="00120CAB" w:rsidP="006A28A9">
      <w:pPr>
        <w:pBdr>
          <w:bottom w:val="single" w:sz="4" w:space="1" w:color="auto"/>
        </w:pBdr>
        <w:spacing w:after="0" w:line="240" w:lineRule="auto"/>
        <w:rPr>
          <w:rFonts w:cs="Arial"/>
          <w:sz w:val="22"/>
          <w:szCs w:val="24"/>
        </w:rPr>
      </w:pPr>
    </w:p>
    <w:p w:rsidR="00120CAB" w:rsidRPr="002B3F16" w:rsidRDefault="00120CAB" w:rsidP="002B3F16">
      <w:pPr>
        <w:spacing w:after="0" w:line="240" w:lineRule="auto"/>
        <w:jc w:val="both"/>
        <w:rPr>
          <w:rFonts w:cs="Arial"/>
          <w:sz w:val="22"/>
          <w:szCs w:val="22"/>
        </w:rPr>
      </w:pPr>
    </w:p>
    <w:p w:rsidR="006A28A9" w:rsidRPr="002B3F16" w:rsidRDefault="006A28A9" w:rsidP="002B3F16">
      <w:pPr>
        <w:spacing w:after="0" w:line="240" w:lineRule="auto"/>
        <w:jc w:val="both"/>
        <w:rPr>
          <w:rFonts w:cs="Arial"/>
          <w:sz w:val="22"/>
          <w:szCs w:val="24"/>
        </w:rPr>
        <w:sectPr w:rsidR="006A28A9" w:rsidRPr="002B3F16" w:rsidSect="00B55BA6">
          <w:type w:val="continuous"/>
          <w:pgSz w:w="11906" w:h="16838"/>
          <w:pgMar w:top="1417" w:right="1417" w:bottom="1417" w:left="1417" w:header="708" w:footer="708" w:gutter="0"/>
          <w:pgNumType w:start="0"/>
          <w:cols w:space="708"/>
          <w:titlePg/>
          <w:docGrid w:linePitch="360"/>
        </w:sectPr>
      </w:pPr>
    </w:p>
    <w:p w:rsidR="002B3F16" w:rsidRPr="00272024" w:rsidRDefault="002B3F16" w:rsidP="002B3F16">
      <w:pPr>
        <w:keepNext/>
        <w:framePr w:dropCap="drop" w:lines="2" w:hSpace="57" w:wrap="around" w:vAnchor="text" w:hAnchor="text"/>
        <w:spacing w:after="0" w:line="505" w:lineRule="exact"/>
        <w:jc w:val="both"/>
        <w:textAlignment w:val="baseline"/>
        <w:rPr>
          <w:rFonts w:cs="Arial"/>
          <w:position w:val="-5"/>
          <w:sz w:val="22"/>
          <w:szCs w:val="22"/>
        </w:rPr>
      </w:pPr>
      <w:r w:rsidRPr="002B3F16">
        <w:rPr>
          <w:rFonts w:cs="Arial"/>
          <w:position w:val="-5"/>
          <w:sz w:val="60"/>
          <w:szCs w:val="22"/>
        </w:rPr>
        <w:t>L</w:t>
      </w:r>
    </w:p>
    <w:p w:rsidR="00120CAB" w:rsidRPr="00272024" w:rsidRDefault="00120CAB" w:rsidP="002B3F16">
      <w:pPr>
        <w:spacing w:after="0" w:line="240" w:lineRule="auto"/>
        <w:jc w:val="both"/>
        <w:rPr>
          <w:rFonts w:cs="Arial"/>
          <w:sz w:val="22"/>
          <w:szCs w:val="22"/>
        </w:rPr>
      </w:pPr>
      <w:r w:rsidRPr="00272024">
        <w:rPr>
          <w:rFonts w:cs="Arial"/>
          <w:sz w:val="22"/>
          <w:szCs w:val="22"/>
        </w:rPr>
        <w:t xml:space="preserve">e tiers de notre vie devrait être consacré au sommeil : c’est en effet un facteur majeur de notre équilibre mental et physiologique. On connaît son rôle  réparateur dans les fatigues physiques, intellectuelles et émotionnelles de la journée. </w:t>
      </w:r>
      <w:r w:rsidRPr="00272024">
        <w:rPr>
          <w:rFonts w:cs="Arial"/>
          <w:sz w:val="22"/>
          <w:szCs w:val="22"/>
        </w:rPr>
        <w:cr/>
      </w:r>
    </w:p>
    <w:p w:rsidR="00120CAB" w:rsidRPr="00272024" w:rsidRDefault="00120CAB" w:rsidP="002B3F16">
      <w:pPr>
        <w:spacing w:after="0" w:line="240" w:lineRule="auto"/>
        <w:jc w:val="both"/>
        <w:rPr>
          <w:rFonts w:cs="Arial"/>
          <w:sz w:val="22"/>
          <w:szCs w:val="22"/>
        </w:rPr>
      </w:pPr>
      <w:r w:rsidRPr="00272024">
        <w:rPr>
          <w:rFonts w:cs="Arial"/>
          <w:sz w:val="22"/>
          <w:szCs w:val="22"/>
        </w:rPr>
        <w:t>Grâce aux progrès de l’imagerie cérébrale, on comprend un peu mieux, aujourd’hui, son importance dans le processus de mémorisation ainsi que dans la croissance et la régénération des tissus ou la production hormonale.</w:t>
      </w:r>
    </w:p>
    <w:p w:rsidR="00120CAB" w:rsidRPr="00272024" w:rsidRDefault="00120CAB" w:rsidP="002B3F16">
      <w:pPr>
        <w:spacing w:after="0" w:line="240" w:lineRule="auto"/>
        <w:jc w:val="both"/>
        <w:rPr>
          <w:rFonts w:cs="Arial"/>
          <w:sz w:val="22"/>
          <w:szCs w:val="22"/>
        </w:rPr>
      </w:pPr>
      <w:r w:rsidRPr="00272024">
        <w:rPr>
          <w:rFonts w:cs="Arial"/>
          <w:sz w:val="22"/>
          <w:szCs w:val="22"/>
        </w:rPr>
        <w:t xml:space="preserve">Or au cours des cinquante dernières années, la durée moyenne du sommeil a baissé de deux heures. </w:t>
      </w:r>
    </w:p>
    <w:p w:rsidR="00120CAB" w:rsidRPr="00272024" w:rsidRDefault="00120CAB" w:rsidP="002B3F16">
      <w:pPr>
        <w:spacing w:after="0" w:line="240" w:lineRule="auto"/>
        <w:jc w:val="both"/>
        <w:rPr>
          <w:rFonts w:cs="Arial"/>
          <w:sz w:val="22"/>
          <w:szCs w:val="22"/>
        </w:rPr>
      </w:pPr>
      <w:r w:rsidRPr="00272024">
        <w:rPr>
          <w:rFonts w:cs="Arial"/>
          <w:sz w:val="22"/>
          <w:szCs w:val="22"/>
        </w:rPr>
        <w:t>Si comme on vient de le lire, pour le grand public, le sommeil est difficile, chez bon nombre de personnes déficientes visuelles, la qualité de sommeil est altérée voir médiocre. J’ai donc choisi de prendre le temps de nous arrêter sur un sujet d’importance capitale !</w:t>
      </w:r>
    </w:p>
    <w:p w:rsidR="00120CAB" w:rsidRPr="00272024" w:rsidRDefault="00120CAB" w:rsidP="002B3F16">
      <w:pPr>
        <w:spacing w:after="0" w:line="240" w:lineRule="auto"/>
        <w:jc w:val="both"/>
        <w:rPr>
          <w:rFonts w:cs="Arial"/>
          <w:sz w:val="22"/>
          <w:szCs w:val="22"/>
        </w:rPr>
      </w:pPr>
    </w:p>
    <w:p w:rsidR="00120CAB" w:rsidRPr="00272024" w:rsidRDefault="00120CAB" w:rsidP="002B3F16">
      <w:pPr>
        <w:spacing w:after="0" w:line="240" w:lineRule="auto"/>
        <w:jc w:val="both"/>
        <w:rPr>
          <w:rFonts w:cs="Arial"/>
          <w:b/>
          <w:sz w:val="22"/>
          <w:szCs w:val="22"/>
        </w:rPr>
      </w:pPr>
      <w:r w:rsidRPr="00272024">
        <w:rPr>
          <w:rFonts w:cs="Arial"/>
          <w:b/>
          <w:sz w:val="22"/>
          <w:szCs w:val="22"/>
        </w:rPr>
        <w:t>Attention sommeil fragile !</w:t>
      </w:r>
    </w:p>
    <w:p w:rsidR="00120CAB" w:rsidRPr="00272024" w:rsidRDefault="00120CAB" w:rsidP="002B3F16">
      <w:pPr>
        <w:spacing w:after="0" w:line="240" w:lineRule="auto"/>
        <w:jc w:val="both"/>
        <w:rPr>
          <w:rFonts w:cs="Arial"/>
          <w:sz w:val="22"/>
          <w:szCs w:val="22"/>
        </w:rPr>
      </w:pPr>
    </w:p>
    <w:p w:rsidR="00120CAB" w:rsidRPr="00272024" w:rsidRDefault="00120CAB" w:rsidP="002B3F16">
      <w:pPr>
        <w:spacing w:after="0" w:line="240" w:lineRule="auto"/>
        <w:jc w:val="both"/>
        <w:rPr>
          <w:rFonts w:cs="Arial"/>
          <w:sz w:val="22"/>
          <w:szCs w:val="22"/>
        </w:rPr>
      </w:pPr>
      <w:r w:rsidRPr="00272024">
        <w:rPr>
          <w:rFonts w:cs="Arial"/>
          <w:sz w:val="22"/>
          <w:szCs w:val="22"/>
        </w:rPr>
        <w:t xml:space="preserve">Difficultés à s’endormir, réveil au milieu de la nuit, fatigue au lever… Un Français sur cinq souffre de troubles du sommeil, dont la moitié de façon sévère. Le problème est devenu un enjeu de santé publique car de nombreuses pathologies en découlent (migraines, troubles digestifs, hypertension artérielle, etc.). La solution des somnifères, pourtant largement préconisée par le corps médical, ne résout rien. Pourquoi ? Parce que le sommeil est un processus complexe </w:t>
      </w:r>
      <w:r w:rsidRPr="00272024">
        <w:rPr>
          <w:rFonts w:cs="Arial"/>
          <w:sz w:val="22"/>
          <w:szCs w:val="22"/>
        </w:rPr>
        <w:lastRenderedPageBreak/>
        <w:t xml:space="preserve">qui, pour bien fonctionner, implique de nombreux paramètres, à la fois physiologiques et psychologiques. </w:t>
      </w:r>
    </w:p>
    <w:p w:rsidR="00120CAB" w:rsidRPr="00272024" w:rsidRDefault="00120CAB" w:rsidP="002B3F16">
      <w:pPr>
        <w:spacing w:after="0" w:line="240" w:lineRule="auto"/>
        <w:jc w:val="both"/>
        <w:rPr>
          <w:rFonts w:cs="Arial"/>
          <w:sz w:val="22"/>
          <w:szCs w:val="22"/>
        </w:rPr>
      </w:pPr>
    </w:p>
    <w:p w:rsidR="00120CAB" w:rsidRPr="00272024" w:rsidRDefault="00120CAB" w:rsidP="002B3F16">
      <w:pPr>
        <w:spacing w:after="0" w:line="240" w:lineRule="auto"/>
        <w:jc w:val="both"/>
        <w:rPr>
          <w:rFonts w:cs="Arial"/>
          <w:sz w:val="22"/>
          <w:szCs w:val="22"/>
        </w:rPr>
      </w:pPr>
      <w:r w:rsidRPr="00272024">
        <w:rPr>
          <w:rFonts w:cs="Arial"/>
          <w:sz w:val="22"/>
          <w:szCs w:val="22"/>
        </w:rPr>
        <w:t xml:space="preserve">Le sommeil et son rythme se mettent en place dès la naissance. Notre cerveau commence à s’adapter, dès les premiers jours, à l’alternance d’ombre et de lumière. Il lui faudra quelques mois pour se caler définitivement sur ce cycle du jour et de la nuit. </w:t>
      </w:r>
    </w:p>
    <w:p w:rsidR="00120CAB" w:rsidRPr="00272024" w:rsidRDefault="00120CAB" w:rsidP="002B3F16">
      <w:pPr>
        <w:spacing w:after="0" w:line="240" w:lineRule="auto"/>
        <w:jc w:val="both"/>
        <w:rPr>
          <w:rFonts w:cs="Arial"/>
          <w:sz w:val="22"/>
          <w:szCs w:val="22"/>
        </w:rPr>
      </w:pPr>
    </w:p>
    <w:p w:rsidR="00120CAB" w:rsidRPr="00272024" w:rsidRDefault="00120CAB" w:rsidP="005C32FA">
      <w:pPr>
        <w:spacing w:after="0" w:line="240" w:lineRule="auto"/>
        <w:jc w:val="center"/>
        <w:rPr>
          <w:rFonts w:cs="Arial"/>
          <w:b/>
          <w:sz w:val="22"/>
          <w:szCs w:val="22"/>
        </w:rPr>
      </w:pPr>
      <w:r w:rsidRPr="00272024">
        <w:rPr>
          <w:rFonts w:cs="Arial"/>
          <w:b/>
          <w:sz w:val="22"/>
          <w:szCs w:val="22"/>
        </w:rPr>
        <w:t>Être en phase avec son sommeil</w:t>
      </w:r>
    </w:p>
    <w:p w:rsidR="00120CAB" w:rsidRPr="00272024" w:rsidRDefault="00120CAB" w:rsidP="002B3F16">
      <w:pPr>
        <w:spacing w:after="0" w:line="240" w:lineRule="auto"/>
        <w:jc w:val="both"/>
        <w:rPr>
          <w:rFonts w:cs="Arial"/>
          <w:sz w:val="22"/>
          <w:szCs w:val="22"/>
        </w:rPr>
      </w:pPr>
    </w:p>
    <w:p w:rsidR="00120CAB" w:rsidRPr="00272024" w:rsidRDefault="00120CAB" w:rsidP="002B3F16">
      <w:pPr>
        <w:spacing w:after="0" w:line="240" w:lineRule="auto"/>
        <w:jc w:val="both"/>
        <w:rPr>
          <w:rFonts w:cs="Arial"/>
          <w:sz w:val="22"/>
          <w:szCs w:val="22"/>
        </w:rPr>
      </w:pPr>
      <w:r w:rsidRPr="00272024">
        <w:rPr>
          <w:rFonts w:cs="Arial"/>
          <w:sz w:val="22"/>
          <w:szCs w:val="22"/>
        </w:rPr>
        <w:t xml:space="preserve">Notre sommeil ne se déroule pas de façon linéaire. Il comporte entre quatre et cinq cycles durant chacun entre 90 et 120 minutes. Chaque cycle comprend : </w:t>
      </w:r>
    </w:p>
    <w:p w:rsidR="00120CAB" w:rsidRPr="00272024" w:rsidRDefault="00120CAB" w:rsidP="002B3F16">
      <w:pPr>
        <w:spacing w:after="0" w:line="240" w:lineRule="auto"/>
        <w:jc w:val="both"/>
        <w:rPr>
          <w:rFonts w:cs="Arial"/>
          <w:sz w:val="22"/>
          <w:szCs w:val="22"/>
        </w:rPr>
      </w:pPr>
    </w:p>
    <w:p w:rsidR="00120CAB" w:rsidRPr="00272024" w:rsidRDefault="00120CAB" w:rsidP="002B3F16">
      <w:pPr>
        <w:pStyle w:val="Paragraphedeliste"/>
        <w:numPr>
          <w:ilvl w:val="0"/>
          <w:numId w:val="9"/>
        </w:numPr>
        <w:ind w:left="360"/>
        <w:contextualSpacing w:val="0"/>
        <w:jc w:val="both"/>
        <w:rPr>
          <w:rFonts w:ascii="Arial" w:hAnsi="Arial" w:cs="Arial"/>
          <w:i/>
        </w:rPr>
      </w:pPr>
      <w:r w:rsidRPr="00272024">
        <w:rPr>
          <w:rFonts w:ascii="Arial" w:hAnsi="Arial" w:cs="Arial"/>
          <w:i/>
        </w:rPr>
        <w:t xml:space="preserve">L’endormissement </w:t>
      </w:r>
    </w:p>
    <w:p w:rsidR="00120CAB" w:rsidRPr="00272024" w:rsidRDefault="00120CAB" w:rsidP="002B3F16">
      <w:pPr>
        <w:spacing w:after="0" w:line="240" w:lineRule="auto"/>
        <w:jc w:val="both"/>
        <w:rPr>
          <w:rFonts w:cs="Arial"/>
          <w:sz w:val="22"/>
          <w:szCs w:val="22"/>
        </w:rPr>
      </w:pPr>
      <w:r w:rsidRPr="00272024">
        <w:rPr>
          <w:rFonts w:cs="Arial"/>
          <w:sz w:val="22"/>
          <w:szCs w:val="22"/>
        </w:rPr>
        <w:t>La phase d’endormissement est comprise entre 5 et 10 minutes, soit entre 5</w:t>
      </w:r>
      <w:r w:rsidR="00554A8F">
        <w:rPr>
          <w:rFonts w:cs="Arial"/>
          <w:sz w:val="22"/>
          <w:szCs w:val="22"/>
        </w:rPr>
        <w:t xml:space="preserve"> à </w:t>
      </w:r>
      <w:r w:rsidRPr="00272024">
        <w:rPr>
          <w:rFonts w:cs="Arial"/>
          <w:sz w:val="22"/>
          <w:szCs w:val="22"/>
        </w:rPr>
        <w:t>10</w:t>
      </w:r>
      <w:r w:rsidR="00554A8F">
        <w:rPr>
          <w:rFonts w:cs="Arial"/>
          <w:sz w:val="22"/>
          <w:szCs w:val="22"/>
        </w:rPr>
        <w:t xml:space="preserve"> </w:t>
      </w:r>
      <w:r w:rsidRPr="00272024">
        <w:rPr>
          <w:rFonts w:cs="Arial"/>
          <w:sz w:val="22"/>
          <w:szCs w:val="22"/>
        </w:rPr>
        <w:t xml:space="preserve">% du temps de sommeil total. La conscience vogue entre deux eaux, encore sensible aux influences extérieures. Les rythmes cardiaque et respiratoire ralentissent, la tension artérielle baisse. À l’électroencéphalogramme, on observe un ralentissement de l’activité cérébrale sous forme d’ondes alpha (8 à 12 Hz). Cette phase tend à s’allonger avec l’âge, surtout après 60 ans. </w:t>
      </w:r>
    </w:p>
    <w:p w:rsidR="00120CAB" w:rsidRPr="00272024" w:rsidRDefault="00120CAB" w:rsidP="002B3F16">
      <w:pPr>
        <w:spacing w:after="0" w:line="240" w:lineRule="auto"/>
        <w:jc w:val="both"/>
        <w:rPr>
          <w:rFonts w:cs="Arial"/>
          <w:sz w:val="22"/>
          <w:szCs w:val="22"/>
        </w:rPr>
      </w:pPr>
      <w:r w:rsidRPr="00272024">
        <w:rPr>
          <w:rFonts w:cs="Arial"/>
          <w:sz w:val="22"/>
          <w:szCs w:val="22"/>
        </w:rPr>
        <w:t xml:space="preserve"> </w:t>
      </w:r>
    </w:p>
    <w:p w:rsidR="00120CAB" w:rsidRPr="00272024" w:rsidRDefault="00120CAB" w:rsidP="005C32FA">
      <w:pPr>
        <w:pStyle w:val="Paragraphedeliste"/>
        <w:numPr>
          <w:ilvl w:val="1"/>
          <w:numId w:val="9"/>
        </w:numPr>
        <w:ind w:left="426"/>
        <w:contextualSpacing w:val="0"/>
        <w:jc w:val="both"/>
        <w:rPr>
          <w:rFonts w:ascii="Arial" w:hAnsi="Arial" w:cs="Arial"/>
          <w:i/>
        </w:rPr>
      </w:pPr>
      <w:r w:rsidRPr="00272024">
        <w:rPr>
          <w:rFonts w:ascii="Arial" w:hAnsi="Arial" w:cs="Arial"/>
          <w:i/>
        </w:rPr>
        <w:t xml:space="preserve">Le sommeil lent léger </w:t>
      </w:r>
    </w:p>
    <w:p w:rsidR="00120CAB" w:rsidRPr="00272024" w:rsidRDefault="00120CAB" w:rsidP="002B3F16">
      <w:pPr>
        <w:spacing w:after="0" w:line="240" w:lineRule="auto"/>
        <w:jc w:val="both"/>
        <w:rPr>
          <w:rFonts w:cs="Arial"/>
          <w:sz w:val="22"/>
          <w:szCs w:val="22"/>
        </w:rPr>
      </w:pPr>
      <w:r w:rsidRPr="00272024">
        <w:rPr>
          <w:rFonts w:cs="Arial"/>
          <w:sz w:val="22"/>
          <w:szCs w:val="22"/>
        </w:rPr>
        <w:t xml:space="preserve">Il représente à lui seul près de la moitié du temps de sommeil total. La sensibilité aux stimuli extérieurs est considérablement amoindrie. Les mouvements oculaires </w:t>
      </w:r>
      <w:r w:rsidRPr="00272024">
        <w:rPr>
          <w:rFonts w:cs="Arial"/>
          <w:sz w:val="22"/>
          <w:szCs w:val="22"/>
        </w:rPr>
        <w:lastRenderedPageBreak/>
        <w:t xml:space="preserve">disparaissent, le corps connaît des alternances de tensions et de détentes. L’électroencéphalogramme enregistre des ondes thêta (3 à 7 Hz) dont le voltage augmente. L’hippocampe, connu pour son implication dans la mémorisation, est alors particulièrement actif. </w:t>
      </w:r>
    </w:p>
    <w:p w:rsidR="00F24571" w:rsidRPr="00272024" w:rsidRDefault="00F24571" w:rsidP="002B3F16">
      <w:pPr>
        <w:spacing w:after="0" w:line="240" w:lineRule="auto"/>
        <w:jc w:val="both"/>
        <w:rPr>
          <w:rFonts w:cs="Arial"/>
          <w:sz w:val="20"/>
          <w:szCs w:val="22"/>
        </w:rPr>
      </w:pPr>
    </w:p>
    <w:p w:rsidR="00120CAB" w:rsidRPr="00272024" w:rsidRDefault="00120CAB" w:rsidP="005C32FA">
      <w:pPr>
        <w:pStyle w:val="Paragraphedeliste"/>
        <w:numPr>
          <w:ilvl w:val="1"/>
          <w:numId w:val="9"/>
        </w:numPr>
        <w:ind w:left="426"/>
        <w:contextualSpacing w:val="0"/>
        <w:jc w:val="both"/>
        <w:rPr>
          <w:rFonts w:ascii="Arial" w:hAnsi="Arial" w:cs="Arial"/>
          <w:i/>
        </w:rPr>
      </w:pPr>
      <w:r w:rsidRPr="00272024">
        <w:rPr>
          <w:rFonts w:ascii="Arial" w:hAnsi="Arial" w:cs="Arial"/>
          <w:i/>
        </w:rPr>
        <w:t>Le sommeil profond et très profond</w:t>
      </w:r>
    </w:p>
    <w:p w:rsidR="00120CAB" w:rsidRPr="00272024" w:rsidRDefault="00120CAB" w:rsidP="002B3F16">
      <w:pPr>
        <w:spacing w:after="0" w:line="240" w:lineRule="auto"/>
        <w:jc w:val="both"/>
        <w:rPr>
          <w:rFonts w:cs="Arial"/>
          <w:sz w:val="22"/>
          <w:szCs w:val="22"/>
        </w:rPr>
      </w:pPr>
      <w:r w:rsidRPr="00272024">
        <w:rPr>
          <w:rFonts w:cs="Arial"/>
          <w:sz w:val="22"/>
          <w:szCs w:val="22"/>
        </w:rPr>
        <w:t xml:space="preserve">Au cours de cette phase, les ondes cérébrales et les rythmes cardiaque et respiratoire ralentissent encore. L’insensibilité au monde extérieur atteint son maximum (c’est à ce moment que surviennent les épisodes d’énurésie, de somnambulisme ou de terreurs nocturnes). </w:t>
      </w:r>
    </w:p>
    <w:p w:rsidR="00120CAB" w:rsidRPr="00272024" w:rsidRDefault="00120CAB" w:rsidP="002B3F16">
      <w:pPr>
        <w:spacing w:after="0" w:line="240" w:lineRule="auto"/>
        <w:jc w:val="both"/>
        <w:rPr>
          <w:rFonts w:cs="Arial"/>
          <w:sz w:val="22"/>
          <w:szCs w:val="22"/>
        </w:rPr>
      </w:pPr>
      <w:r w:rsidRPr="00272024">
        <w:rPr>
          <w:rFonts w:cs="Arial"/>
          <w:sz w:val="22"/>
          <w:szCs w:val="22"/>
        </w:rPr>
        <w:t xml:space="preserve">La plus grande partie du sommeil lent et profond a lieu en première partie de nuit, de toute façon avant 3 heures du matin. Bien que l’activité cérébrale soit réduite, le tonus musculaire est conservé. C’est pendant ces heures-là que l’organisme se régénère. Ces phases, qui occupent 25 % du temps de sommeil des jeunes adultes, se raccourcissent au fil des ans pour ne représenter qu’entre 5 et 10 % après 60 ans. </w:t>
      </w:r>
    </w:p>
    <w:p w:rsidR="00120CAB" w:rsidRPr="00272024" w:rsidRDefault="00120CAB" w:rsidP="002B3F16">
      <w:pPr>
        <w:spacing w:after="0" w:line="240" w:lineRule="auto"/>
        <w:jc w:val="both"/>
        <w:rPr>
          <w:rFonts w:cs="Arial"/>
          <w:sz w:val="20"/>
          <w:szCs w:val="22"/>
        </w:rPr>
      </w:pPr>
    </w:p>
    <w:p w:rsidR="00120CAB" w:rsidRPr="00272024" w:rsidRDefault="00120CAB" w:rsidP="005C32FA">
      <w:pPr>
        <w:pStyle w:val="Paragraphedeliste"/>
        <w:numPr>
          <w:ilvl w:val="1"/>
          <w:numId w:val="9"/>
        </w:numPr>
        <w:ind w:left="426"/>
        <w:contextualSpacing w:val="0"/>
        <w:jc w:val="both"/>
        <w:rPr>
          <w:rFonts w:ascii="Arial" w:hAnsi="Arial" w:cs="Arial"/>
          <w:i/>
        </w:rPr>
      </w:pPr>
      <w:r w:rsidRPr="00272024">
        <w:rPr>
          <w:rFonts w:ascii="Arial" w:hAnsi="Arial" w:cs="Arial"/>
          <w:i/>
        </w:rPr>
        <w:t>Le sommeil paradoxal</w:t>
      </w:r>
    </w:p>
    <w:p w:rsidR="00120CAB" w:rsidRPr="00272024" w:rsidRDefault="00120CAB" w:rsidP="002B3F16">
      <w:pPr>
        <w:spacing w:after="0" w:line="240" w:lineRule="auto"/>
        <w:jc w:val="both"/>
        <w:rPr>
          <w:rFonts w:cs="Arial"/>
          <w:sz w:val="22"/>
          <w:szCs w:val="22"/>
        </w:rPr>
      </w:pPr>
      <w:r w:rsidRPr="00272024">
        <w:rPr>
          <w:rFonts w:cs="Arial"/>
          <w:sz w:val="22"/>
          <w:szCs w:val="22"/>
        </w:rPr>
        <w:t xml:space="preserve">Il est marqué par les mouvements rapides des globes oculaires, l’accélération irrégulière des rythmes cardiaque et respiratoire, l’élévation de la tension artérielle en lien étroit avec la production onirique. L’activité cérébrale est à son comble tandis que le tonus musculaire est minimal. C’est pendant cette période que s’effectuent les processus de nettoyage émotionnel et de mémorisation. </w:t>
      </w:r>
    </w:p>
    <w:p w:rsidR="00120CAB" w:rsidRPr="00272024" w:rsidRDefault="00120CAB" w:rsidP="002B3F16">
      <w:pPr>
        <w:spacing w:after="0" w:line="240" w:lineRule="auto"/>
        <w:jc w:val="both"/>
        <w:rPr>
          <w:rFonts w:cs="Arial"/>
          <w:sz w:val="22"/>
          <w:szCs w:val="22"/>
        </w:rPr>
      </w:pPr>
      <w:r w:rsidRPr="00272024">
        <w:rPr>
          <w:rFonts w:cs="Arial"/>
          <w:sz w:val="22"/>
          <w:szCs w:val="22"/>
        </w:rPr>
        <w:t xml:space="preserve">Son importance varie au cours de la nuit : limitée à un quart d’heure lors du premier cycle, elle atteint près d’une heure lors du dernier cycle. </w:t>
      </w:r>
    </w:p>
    <w:p w:rsidR="00120CAB" w:rsidRPr="00272024" w:rsidRDefault="00120CAB" w:rsidP="002B3F16">
      <w:pPr>
        <w:spacing w:after="0" w:line="240" w:lineRule="auto"/>
        <w:jc w:val="both"/>
        <w:rPr>
          <w:rFonts w:cs="Arial"/>
          <w:sz w:val="20"/>
          <w:szCs w:val="22"/>
        </w:rPr>
      </w:pPr>
    </w:p>
    <w:p w:rsidR="00120CAB" w:rsidRPr="00272024" w:rsidRDefault="00120CAB" w:rsidP="005C32FA">
      <w:pPr>
        <w:pStyle w:val="Paragraphedeliste"/>
        <w:numPr>
          <w:ilvl w:val="1"/>
          <w:numId w:val="9"/>
        </w:numPr>
        <w:ind w:left="426"/>
        <w:contextualSpacing w:val="0"/>
        <w:jc w:val="both"/>
        <w:rPr>
          <w:rFonts w:ascii="Arial" w:hAnsi="Arial" w:cs="Arial"/>
          <w:i/>
        </w:rPr>
      </w:pPr>
      <w:r w:rsidRPr="00272024">
        <w:rPr>
          <w:rFonts w:ascii="Arial" w:hAnsi="Arial" w:cs="Arial"/>
          <w:i/>
        </w:rPr>
        <w:t xml:space="preserve">Le réveil </w:t>
      </w:r>
    </w:p>
    <w:p w:rsidR="00120CAB" w:rsidRPr="00272024" w:rsidRDefault="00120CAB" w:rsidP="002B3F16">
      <w:pPr>
        <w:spacing w:after="0" w:line="240" w:lineRule="auto"/>
        <w:jc w:val="both"/>
        <w:rPr>
          <w:rFonts w:cs="Arial"/>
          <w:sz w:val="22"/>
          <w:szCs w:val="22"/>
        </w:rPr>
      </w:pPr>
      <w:r w:rsidRPr="00272024">
        <w:rPr>
          <w:rFonts w:cs="Arial"/>
          <w:sz w:val="22"/>
          <w:szCs w:val="22"/>
        </w:rPr>
        <w:t xml:space="preserve">Il intervient habituellement à la suite directe d’une phase de sommeil paradoxal. C’est pourquoi, si on prend garde de rester le plus longtemps immobile physiquement et intellectuellement pendant les premières minutes de veille, il est facile de se souvenir de son dernier rêve. </w:t>
      </w:r>
    </w:p>
    <w:p w:rsidR="00120CAB" w:rsidRDefault="00120CAB" w:rsidP="002B3F16">
      <w:pPr>
        <w:spacing w:after="0" w:line="240" w:lineRule="auto"/>
        <w:jc w:val="both"/>
        <w:rPr>
          <w:rFonts w:cs="Arial"/>
          <w:b/>
          <w:sz w:val="20"/>
          <w:szCs w:val="22"/>
        </w:rPr>
      </w:pPr>
    </w:p>
    <w:p w:rsidR="00272024" w:rsidRDefault="00272024" w:rsidP="002B3F16">
      <w:pPr>
        <w:spacing w:after="0" w:line="240" w:lineRule="auto"/>
        <w:jc w:val="both"/>
        <w:rPr>
          <w:rFonts w:cs="Arial"/>
          <w:b/>
          <w:sz w:val="20"/>
          <w:szCs w:val="22"/>
        </w:rPr>
      </w:pPr>
    </w:p>
    <w:p w:rsidR="00272024" w:rsidRPr="00272024" w:rsidRDefault="00272024" w:rsidP="002B3F16">
      <w:pPr>
        <w:spacing w:after="0" w:line="240" w:lineRule="auto"/>
        <w:jc w:val="both"/>
        <w:rPr>
          <w:rFonts w:cs="Arial"/>
          <w:b/>
          <w:sz w:val="20"/>
          <w:szCs w:val="22"/>
        </w:rPr>
      </w:pPr>
    </w:p>
    <w:p w:rsidR="00120CAB" w:rsidRDefault="00120CAB" w:rsidP="002C4639">
      <w:pPr>
        <w:spacing w:after="0" w:line="240" w:lineRule="auto"/>
        <w:jc w:val="center"/>
        <w:rPr>
          <w:rFonts w:cs="Arial"/>
          <w:b/>
          <w:sz w:val="22"/>
          <w:szCs w:val="22"/>
        </w:rPr>
      </w:pPr>
      <w:r w:rsidRPr="00272024">
        <w:rPr>
          <w:rFonts w:cs="Arial"/>
          <w:b/>
          <w:sz w:val="22"/>
          <w:szCs w:val="22"/>
        </w:rPr>
        <w:lastRenderedPageBreak/>
        <w:t>À quoi sert le sommeil ?</w:t>
      </w:r>
    </w:p>
    <w:p w:rsidR="00272024" w:rsidRPr="00272024" w:rsidRDefault="00272024" w:rsidP="002C4639">
      <w:pPr>
        <w:spacing w:after="0" w:line="240" w:lineRule="auto"/>
        <w:jc w:val="center"/>
        <w:rPr>
          <w:rFonts w:cs="Arial"/>
          <w:b/>
          <w:sz w:val="20"/>
          <w:szCs w:val="22"/>
        </w:rPr>
      </w:pPr>
    </w:p>
    <w:p w:rsidR="00120CAB" w:rsidRDefault="00120CAB" w:rsidP="002B3F16">
      <w:pPr>
        <w:pStyle w:val="Paragraphedeliste"/>
        <w:numPr>
          <w:ilvl w:val="0"/>
          <w:numId w:val="10"/>
        </w:numPr>
        <w:contextualSpacing w:val="0"/>
        <w:jc w:val="both"/>
        <w:rPr>
          <w:rFonts w:ascii="Arial" w:hAnsi="Arial" w:cs="Arial"/>
        </w:rPr>
      </w:pPr>
      <w:r w:rsidRPr="00272024">
        <w:rPr>
          <w:rFonts w:ascii="Arial" w:hAnsi="Arial" w:cs="Arial"/>
        </w:rPr>
        <w:t>Il relativise la valeur des événements et en diminue la charge émotionnelle (les aires qui contrôlent les émotions pendant la veille sont en grande partie inactivées, un véritable travail de discernement est enfin possible). Il n’engramme dans la mémoire à long terme que les informations qu’il juge utiles.</w:t>
      </w:r>
    </w:p>
    <w:p w:rsidR="0088075F" w:rsidRPr="00272024" w:rsidRDefault="0088075F" w:rsidP="0088075F">
      <w:pPr>
        <w:pStyle w:val="Paragraphedeliste"/>
        <w:ind w:left="360"/>
        <w:contextualSpacing w:val="0"/>
        <w:jc w:val="both"/>
        <w:rPr>
          <w:rFonts w:ascii="Arial" w:hAnsi="Arial" w:cs="Arial"/>
        </w:rPr>
      </w:pPr>
    </w:p>
    <w:p w:rsidR="00120CAB" w:rsidRPr="00272024" w:rsidRDefault="00120CAB" w:rsidP="002B3F16">
      <w:pPr>
        <w:pStyle w:val="Paragraphedeliste"/>
        <w:numPr>
          <w:ilvl w:val="0"/>
          <w:numId w:val="10"/>
        </w:numPr>
        <w:contextualSpacing w:val="0"/>
        <w:jc w:val="both"/>
        <w:rPr>
          <w:rFonts w:ascii="Arial" w:hAnsi="Arial" w:cs="Arial"/>
        </w:rPr>
      </w:pPr>
      <w:r w:rsidRPr="00272024">
        <w:rPr>
          <w:rFonts w:ascii="Arial" w:hAnsi="Arial" w:cs="Arial"/>
        </w:rPr>
        <w:t xml:space="preserve">Il renforce le processus de mémorisation. L’hippocampe, région qui emmagasine les souvenirs, montre alors une hyperactivité : il est possible qu’il se réapproprie les informations accumulées dans les heures précédant le coucher et </w:t>
      </w:r>
      <w:proofErr w:type="gramStart"/>
      <w:r w:rsidRPr="00272024">
        <w:rPr>
          <w:rFonts w:ascii="Arial" w:hAnsi="Arial" w:cs="Arial"/>
        </w:rPr>
        <w:t>les engramme</w:t>
      </w:r>
      <w:proofErr w:type="gramEnd"/>
      <w:r w:rsidRPr="00272024">
        <w:rPr>
          <w:rFonts w:ascii="Arial" w:hAnsi="Arial" w:cs="Arial"/>
        </w:rPr>
        <w:t xml:space="preserve"> plus profondément. </w:t>
      </w:r>
    </w:p>
    <w:p w:rsidR="00120CAB" w:rsidRPr="00272024" w:rsidRDefault="00120CAB" w:rsidP="002B3F16">
      <w:pPr>
        <w:spacing w:after="0" w:line="240" w:lineRule="auto"/>
        <w:jc w:val="both"/>
        <w:rPr>
          <w:rFonts w:cs="Arial"/>
          <w:sz w:val="22"/>
          <w:szCs w:val="22"/>
        </w:rPr>
      </w:pPr>
    </w:p>
    <w:p w:rsidR="00120CAB" w:rsidRPr="00272024" w:rsidRDefault="00120CAB" w:rsidP="002B3F16">
      <w:pPr>
        <w:pStyle w:val="Paragraphedeliste"/>
        <w:numPr>
          <w:ilvl w:val="0"/>
          <w:numId w:val="10"/>
        </w:numPr>
        <w:contextualSpacing w:val="0"/>
        <w:jc w:val="both"/>
        <w:rPr>
          <w:rFonts w:ascii="Arial" w:hAnsi="Arial" w:cs="Arial"/>
        </w:rPr>
      </w:pPr>
      <w:r w:rsidRPr="00272024">
        <w:rPr>
          <w:rFonts w:ascii="Arial" w:hAnsi="Arial" w:cs="Arial"/>
        </w:rPr>
        <w:t xml:space="preserve">Il trouve des solutions originales aux problèmes et développe la créativité. </w:t>
      </w:r>
    </w:p>
    <w:p w:rsidR="00120CAB" w:rsidRPr="00272024" w:rsidRDefault="00120CAB" w:rsidP="002B3F16">
      <w:pPr>
        <w:spacing w:after="0" w:line="240" w:lineRule="auto"/>
        <w:jc w:val="both"/>
        <w:rPr>
          <w:rFonts w:cs="Arial"/>
          <w:sz w:val="22"/>
          <w:szCs w:val="22"/>
        </w:rPr>
      </w:pPr>
    </w:p>
    <w:p w:rsidR="00120CAB" w:rsidRPr="00272024" w:rsidRDefault="00120CAB" w:rsidP="002B3F16">
      <w:pPr>
        <w:pStyle w:val="Paragraphedeliste"/>
        <w:numPr>
          <w:ilvl w:val="0"/>
          <w:numId w:val="10"/>
        </w:numPr>
        <w:contextualSpacing w:val="0"/>
        <w:jc w:val="both"/>
        <w:rPr>
          <w:rFonts w:ascii="Arial" w:hAnsi="Arial" w:cs="Arial"/>
        </w:rPr>
      </w:pPr>
      <w:r w:rsidRPr="00272024">
        <w:rPr>
          <w:rFonts w:ascii="Arial" w:hAnsi="Arial" w:cs="Arial"/>
        </w:rPr>
        <w:t xml:space="preserve">Il permet la détente du système neuromusculaire et le retour à un tonus normal. </w:t>
      </w:r>
    </w:p>
    <w:p w:rsidR="00120CAB" w:rsidRPr="00272024" w:rsidRDefault="00120CAB" w:rsidP="002B3F16">
      <w:pPr>
        <w:spacing w:after="0" w:line="240" w:lineRule="auto"/>
        <w:jc w:val="both"/>
        <w:rPr>
          <w:rFonts w:cs="Arial"/>
          <w:sz w:val="22"/>
          <w:szCs w:val="22"/>
        </w:rPr>
      </w:pPr>
    </w:p>
    <w:p w:rsidR="00120CAB" w:rsidRPr="00272024" w:rsidRDefault="00120CAB" w:rsidP="002B3F16">
      <w:pPr>
        <w:pStyle w:val="Paragraphedeliste"/>
        <w:numPr>
          <w:ilvl w:val="0"/>
          <w:numId w:val="10"/>
        </w:numPr>
        <w:contextualSpacing w:val="0"/>
        <w:jc w:val="both"/>
        <w:rPr>
          <w:rFonts w:ascii="Arial" w:hAnsi="Arial" w:cs="Arial"/>
        </w:rPr>
      </w:pPr>
      <w:r w:rsidRPr="00272024">
        <w:rPr>
          <w:rFonts w:ascii="Arial" w:hAnsi="Arial" w:cs="Arial"/>
        </w:rPr>
        <w:t xml:space="preserve">Il restaure les connexions interneuronales altérées par les différents stress de la journée et en crée de nouvelles. </w:t>
      </w:r>
    </w:p>
    <w:p w:rsidR="00120CAB" w:rsidRPr="00272024" w:rsidRDefault="00120CAB" w:rsidP="002B3F16">
      <w:pPr>
        <w:spacing w:after="0" w:line="240" w:lineRule="auto"/>
        <w:jc w:val="both"/>
        <w:rPr>
          <w:rFonts w:cs="Arial"/>
          <w:sz w:val="22"/>
          <w:szCs w:val="22"/>
        </w:rPr>
      </w:pPr>
    </w:p>
    <w:p w:rsidR="00120CAB" w:rsidRPr="00272024" w:rsidRDefault="00120CAB" w:rsidP="002B3F16">
      <w:pPr>
        <w:pStyle w:val="Paragraphedeliste"/>
        <w:numPr>
          <w:ilvl w:val="0"/>
          <w:numId w:val="10"/>
        </w:numPr>
        <w:contextualSpacing w:val="0"/>
        <w:jc w:val="both"/>
        <w:rPr>
          <w:rFonts w:ascii="Arial" w:hAnsi="Arial" w:cs="Arial"/>
        </w:rPr>
      </w:pPr>
      <w:r w:rsidRPr="00272024">
        <w:rPr>
          <w:rFonts w:ascii="Arial" w:hAnsi="Arial" w:cs="Arial"/>
        </w:rPr>
        <w:t xml:space="preserve">Il renforce les défenses immunitaires. </w:t>
      </w:r>
    </w:p>
    <w:p w:rsidR="00120CAB" w:rsidRPr="00272024" w:rsidRDefault="00120CAB" w:rsidP="002B3F16">
      <w:pPr>
        <w:spacing w:after="0" w:line="240" w:lineRule="auto"/>
        <w:jc w:val="both"/>
        <w:rPr>
          <w:rFonts w:cs="Arial"/>
          <w:sz w:val="22"/>
          <w:szCs w:val="22"/>
        </w:rPr>
      </w:pPr>
    </w:p>
    <w:p w:rsidR="00120CAB" w:rsidRPr="00272024" w:rsidRDefault="00120CAB" w:rsidP="002B3F16">
      <w:pPr>
        <w:pStyle w:val="Paragraphedeliste"/>
        <w:numPr>
          <w:ilvl w:val="0"/>
          <w:numId w:val="10"/>
        </w:numPr>
        <w:contextualSpacing w:val="0"/>
        <w:jc w:val="both"/>
        <w:rPr>
          <w:rFonts w:ascii="Arial" w:hAnsi="Arial" w:cs="Arial"/>
        </w:rPr>
      </w:pPr>
      <w:r w:rsidRPr="00272024">
        <w:rPr>
          <w:rFonts w:ascii="Arial" w:hAnsi="Arial" w:cs="Arial"/>
        </w:rPr>
        <w:t xml:space="preserve">Il permet la sécrétion de nombreuses hormones. </w:t>
      </w:r>
    </w:p>
    <w:p w:rsidR="00120CAB" w:rsidRPr="00272024" w:rsidRDefault="00120CAB" w:rsidP="002B3F16">
      <w:pPr>
        <w:spacing w:after="0" w:line="240" w:lineRule="auto"/>
        <w:jc w:val="both"/>
        <w:rPr>
          <w:rFonts w:cs="Arial"/>
          <w:sz w:val="22"/>
          <w:szCs w:val="22"/>
        </w:rPr>
      </w:pPr>
    </w:p>
    <w:p w:rsidR="00120CAB" w:rsidRPr="00272024" w:rsidRDefault="00120CAB" w:rsidP="002B3F16">
      <w:pPr>
        <w:pStyle w:val="Paragraphedeliste"/>
        <w:numPr>
          <w:ilvl w:val="0"/>
          <w:numId w:val="10"/>
        </w:numPr>
        <w:contextualSpacing w:val="0"/>
        <w:jc w:val="both"/>
        <w:rPr>
          <w:rFonts w:ascii="Arial" w:hAnsi="Arial" w:cs="Arial"/>
        </w:rPr>
      </w:pPr>
      <w:r w:rsidRPr="00272024">
        <w:rPr>
          <w:rFonts w:ascii="Arial" w:hAnsi="Arial" w:cs="Arial"/>
        </w:rPr>
        <w:t xml:space="preserve">Il favorise la synthèse des protéines et la régénération du stock hépatique en glycogène (source de glucose). </w:t>
      </w:r>
    </w:p>
    <w:p w:rsidR="00120CAB" w:rsidRPr="00272024" w:rsidRDefault="00120CAB" w:rsidP="002B3F16">
      <w:pPr>
        <w:spacing w:after="0" w:line="240" w:lineRule="auto"/>
        <w:jc w:val="both"/>
        <w:rPr>
          <w:rFonts w:cs="Arial"/>
          <w:sz w:val="22"/>
          <w:szCs w:val="22"/>
        </w:rPr>
      </w:pPr>
      <w:r w:rsidRPr="00272024">
        <w:rPr>
          <w:rFonts w:cs="Arial"/>
          <w:sz w:val="22"/>
          <w:szCs w:val="22"/>
        </w:rPr>
        <w:t xml:space="preserve"> </w:t>
      </w:r>
    </w:p>
    <w:p w:rsidR="00120CAB" w:rsidRPr="00272024" w:rsidRDefault="00120CAB" w:rsidP="002B3F16">
      <w:pPr>
        <w:pStyle w:val="Paragraphedeliste"/>
        <w:numPr>
          <w:ilvl w:val="0"/>
          <w:numId w:val="10"/>
        </w:numPr>
        <w:contextualSpacing w:val="0"/>
        <w:jc w:val="both"/>
        <w:rPr>
          <w:rFonts w:ascii="Arial" w:hAnsi="Arial" w:cs="Arial"/>
        </w:rPr>
      </w:pPr>
      <w:r w:rsidRPr="00272024">
        <w:rPr>
          <w:rFonts w:ascii="Arial" w:hAnsi="Arial" w:cs="Arial"/>
        </w:rPr>
        <w:t>Il participe activement à la croissance de l’organisme et à la régénération des tissus : le sommeil lent augmente particulièrement au cours de la croi</w:t>
      </w:r>
      <w:r w:rsidR="002B3F16" w:rsidRPr="00272024">
        <w:rPr>
          <w:rFonts w:ascii="Arial" w:hAnsi="Arial" w:cs="Arial"/>
        </w:rPr>
        <w:t xml:space="preserve">ssance, de la grossesse comme à </w:t>
      </w:r>
      <w:r w:rsidRPr="00272024">
        <w:rPr>
          <w:rFonts w:ascii="Arial" w:hAnsi="Arial" w:cs="Arial"/>
        </w:rPr>
        <w:t xml:space="preserve">la suite d’efforts intenses, d’un accident ou à l’occasion d’une maladie. </w:t>
      </w:r>
    </w:p>
    <w:p w:rsidR="0071781C" w:rsidRDefault="0071781C" w:rsidP="002B3F16">
      <w:pPr>
        <w:spacing w:after="0" w:line="240" w:lineRule="auto"/>
        <w:jc w:val="both"/>
        <w:rPr>
          <w:rFonts w:cs="Arial"/>
          <w:sz w:val="22"/>
          <w:szCs w:val="22"/>
        </w:rPr>
      </w:pPr>
    </w:p>
    <w:p w:rsidR="00120CAB" w:rsidRPr="00272024" w:rsidRDefault="00120CAB" w:rsidP="002B3F16">
      <w:pPr>
        <w:spacing w:after="0" w:line="240" w:lineRule="auto"/>
        <w:jc w:val="both"/>
        <w:rPr>
          <w:rFonts w:cs="Arial"/>
          <w:sz w:val="22"/>
          <w:szCs w:val="22"/>
        </w:rPr>
      </w:pPr>
      <w:r w:rsidRPr="00272024">
        <w:rPr>
          <w:rFonts w:cs="Arial"/>
          <w:sz w:val="22"/>
          <w:szCs w:val="22"/>
        </w:rPr>
        <w:t xml:space="preserve">Une bonne nuit de sommeil est donc indispensable à notre santé. </w:t>
      </w:r>
    </w:p>
    <w:p w:rsidR="00120CAB" w:rsidRDefault="00120CAB" w:rsidP="002B3F16">
      <w:pPr>
        <w:spacing w:after="0" w:line="240" w:lineRule="auto"/>
        <w:jc w:val="both"/>
        <w:rPr>
          <w:rFonts w:cs="Arial"/>
          <w:sz w:val="22"/>
          <w:szCs w:val="22"/>
        </w:rPr>
      </w:pPr>
    </w:p>
    <w:p w:rsidR="00272024" w:rsidRDefault="00272024" w:rsidP="002B3F16">
      <w:pPr>
        <w:spacing w:after="0" w:line="240" w:lineRule="auto"/>
        <w:jc w:val="both"/>
        <w:rPr>
          <w:rFonts w:cs="Arial"/>
          <w:sz w:val="22"/>
          <w:szCs w:val="22"/>
        </w:rPr>
      </w:pPr>
    </w:p>
    <w:p w:rsidR="00272024" w:rsidRDefault="00272024" w:rsidP="002B3F16">
      <w:pPr>
        <w:spacing w:after="0" w:line="240" w:lineRule="auto"/>
        <w:jc w:val="both"/>
        <w:rPr>
          <w:rFonts w:cs="Arial"/>
          <w:sz w:val="22"/>
          <w:szCs w:val="22"/>
        </w:rPr>
      </w:pPr>
    </w:p>
    <w:p w:rsidR="00120CAB" w:rsidRPr="00272024" w:rsidRDefault="00120CAB" w:rsidP="002C4639">
      <w:pPr>
        <w:spacing w:after="0" w:line="240" w:lineRule="auto"/>
        <w:jc w:val="center"/>
        <w:rPr>
          <w:rFonts w:cs="Arial"/>
          <w:b/>
          <w:sz w:val="22"/>
          <w:szCs w:val="22"/>
        </w:rPr>
      </w:pPr>
      <w:r w:rsidRPr="00272024">
        <w:rPr>
          <w:rFonts w:cs="Arial"/>
          <w:b/>
          <w:sz w:val="22"/>
          <w:szCs w:val="22"/>
        </w:rPr>
        <w:lastRenderedPageBreak/>
        <w:t>Hygiène de vie</w:t>
      </w:r>
      <w:r w:rsidRPr="00272024">
        <w:rPr>
          <w:rFonts w:cs="Arial"/>
          <w:b/>
          <w:sz w:val="22"/>
          <w:szCs w:val="22"/>
        </w:rPr>
        <w:cr/>
      </w:r>
    </w:p>
    <w:p w:rsidR="00120CAB" w:rsidRPr="00272024" w:rsidRDefault="00120CAB" w:rsidP="002B3F16">
      <w:pPr>
        <w:spacing w:after="0" w:line="240" w:lineRule="auto"/>
        <w:jc w:val="both"/>
        <w:rPr>
          <w:rFonts w:cs="Arial"/>
          <w:i/>
          <w:sz w:val="22"/>
          <w:szCs w:val="22"/>
        </w:rPr>
      </w:pPr>
      <w:r w:rsidRPr="00272024">
        <w:rPr>
          <w:rFonts w:cs="Arial"/>
          <w:i/>
          <w:sz w:val="22"/>
          <w:szCs w:val="22"/>
        </w:rPr>
        <w:t xml:space="preserve">Boire ou dormir, il faut choisir. </w:t>
      </w:r>
    </w:p>
    <w:p w:rsidR="00120CAB" w:rsidRPr="00272024" w:rsidRDefault="00120CAB" w:rsidP="002B3F16">
      <w:pPr>
        <w:spacing w:after="0" w:line="240" w:lineRule="auto"/>
        <w:jc w:val="both"/>
        <w:rPr>
          <w:rFonts w:cs="Arial"/>
          <w:sz w:val="22"/>
          <w:szCs w:val="22"/>
        </w:rPr>
      </w:pPr>
      <w:r w:rsidRPr="00272024">
        <w:rPr>
          <w:rFonts w:cs="Arial"/>
          <w:sz w:val="22"/>
          <w:szCs w:val="22"/>
        </w:rPr>
        <w:t>Une nuit d’insomnie ou dormir régulièrement moins de 5 heures par nuit a les mêmes effets qu’un taux de 0,1 % d’alcool dans le sang. Quand on manque de sommeil et que l’on boit de l’alcool, les effets se cumulent. Boire une seule bière alors qu’on dort régulièrement moins de 5 heures par nuit a le même effet que de boire 6 bières en ayant un bon sommeil !</w:t>
      </w:r>
    </w:p>
    <w:p w:rsidR="00120CAB" w:rsidRPr="00272024" w:rsidRDefault="00120CAB" w:rsidP="002B3F16">
      <w:pPr>
        <w:spacing w:after="0" w:line="240" w:lineRule="auto"/>
        <w:jc w:val="both"/>
        <w:rPr>
          <w:rFonts w:cs="Arial"/>
          <w:sz w:val="22"/>
          <w:szCs w:val="22"/>
        </w:rPr>
      </w:pPr>
    </w:p>
    <w:p w:rsidR="00120CAB" w:rsidRPr="0071781C" w:rsidRDefault="00120CAB" w:rsidP="002B3F16">
      <w:pPr>
        <w:spacing w:after="0" w:line="240" w:lineRule="auto"/>
        <w:jc w:val="both"/>
        <w:rPr>
          <w:rFonts w:cs="Arial"/>
          <w:b/>
          <w:sz w:val="22"/>
          <w:szCs w:val="22"/>
        </w:rPr>
      </w:pPr>
      <w:r w:rsidRPr="0071781C">
        <w:rPr>
          <w:rFonts w:cs="Arial"/>
          <w:b/>
          <w:sz w:val="22"/>
          <w:szCs w:val="22"/>
        </w:rPr>
        <w:t>Conseils pratiques pour une douce nuit</w:t>
      </w:r>
    </w:p>
    <w:p w:rsidR="0071781C" w:rsidRDefault="0071781C" w:rsidP="002B3F16">
      <w:pPr>
        <w:spacing w:after="0" w:line="240" w:lineRule="auto"/>
        <w:jc w:val="both"/>
        <w:rPr>
          <w:rFonts w:cs="Arial"/>
          <w:sz w:val="22"/>
          <w:szCs w:val="22"/>
        </w:rPr>
      </w:pPr>
    </w:p>
    <w:p w:rsidR="00120CAB" w:rsidRPr="00272024" w:rsidRDefault="00120CAB" w:rsidP="002B3F16">
      <w:pPr>
        <w:spacing w:after="0" w:line="240" w:lineRule="auto"/>
        <w:jc w:val="both"/>
        <w:rPr>
          <w:rFonts w:cs="Arial"/>
          <w:sz w:val="22"/>
          <w:szCs w:val="22"/>
        </w:rPr>
      </w:pPr>
      <w:r w:rsidRPr="00272024">
        <w:rPr>
          <w:rFonts w:cs="Arial"/>
          <w:sz w:val="22"/>
          <w:szCs w:val="22"/>
        </w:rPr>
        <w:t xml:space="preserve">La clef d’un sommeil réparateur repose sur des habitudes. Certes notre mode de vie n’est pas toujours compatible avec l’ensemble de ces conseils, mais en suivant seulement un tiers d’entre eux, vous constaterez un changement déjà appréciable dans la qualité de votre sommeil. </w:t>
      </w:r>
    </w:p>
    <w:p w:rsidR="00120CAB" w:rsidRPr="00272024" w:rsidRDefault="00120CAB" w:rsidP="002B3F16">
      <w:pPr>
        <w:spacing w:after="0" w:line="240" w:lineRule="auto"/>
        <w:jc w:val="both"/>
        <w:rPr>
          <w:rFonts w:cs="Arial"/>
          <w:sz w:val="22"/>
          <w:szCs w:val="22"/>
        </w:rPr>
      </w:pPr>
    </w:p>
    <w:p w:rsidR="00120CAB" w:rsidRPr="00272024" w:rsidRDefault="00120CAB" w:rsidP="00272024">
      <w:pPr>
        <w:pStyle w:val="Paragraphedeliste"/>
        <w:numPr>
          <w:ilvl w:val="0"/>
          <w:numId w:val="9"/>
        </w:numPr>
        <w:ind w:left="426" w:hanging="426"/>
        <w:contextualSpacing w:val="0"/>
        <w:jc w:val="both"/>
        <w:rPr>
          <w:rFonts w:ascii="Arial" w:hAnsi="Arial" w:cs="Arial"/>
        </w:rPr>
      </w:pPr>
      <w:r w:rsidRPr="00272024">
        <w:rPr>
          <w:rFonts w:ascii="Arial" w:hAnsi="Arial" w:cs="Arial"/>
        </w:rPr>
        <w:t xml:space="preserve">Évitez tous les médicaments qui interfèrent avec la régulation du sommeil. En particulier le paracétamol qui empêche l’ascension thermique lors des efforts physiques et prive l’organisme de la sensation agréable de chaleur propice au sommeil. </w:t>
      </w:r>
    </w:p>
    <w:p w:rsidR="00120CAB" w:rsidRPr="0088075F" w:rsidRDefault="00120CAB" w:rsidP="00272024">
      <w:pPr>
        <w:pStyle w:val="Paragraphedeliste"/>
        <w:numPr>
          <w:ilvl w:val="0"/>
          <w:numId w:val="9"/>
        </w:numPr>
        <w:ind w:left="426" w:hanging="426"/>
        <w:contextualSpacing w:val="0"/>
        <w:jc w:val="both"/>
        <w:rPr>
          <w:rFonts w:ascii="Arial" w:hAnsi="Arial" w:cs="Arial"/>
        </w:rPr>
      </w:pPr>
      <w:r w:rsidRPr="0088075F">
        <w:rPr>
          <w:rFonts w:ascii="Arial" w:hAnsi="Arial" w:cs="Arial"/>
        </w:rPr>
        <w:t xml:space="preserve">Adoptez des horaires de coucher et de lever réguliers. Préférez-vous coucher tôt pour vous lever tôt (sauf si vous êtes couche-tard de constitution). Et cela même le week-end ! </w:t>
      </w:r>
    </w:p>
    <w:p w:rsidR="00120CAB" w:rsidRPr="00272024" w:rsidRDefault="00120CAB" w:rsidP="00272024">
      <w:pPr>
        <w:pStyle w:val="Paragraphedeliste"/>
        <w:numPr>
          <w:ilvl w:val="0"/>
          <w:numId w:val="11"/>
        </w:numPr>
        <w:ind w:left="426" w:hanging="426"/>
        <w:contextualSpacing w:val="0"/>
        <w:jc w:val="both"/>
        <w:rPr>
          <w:rFonts w:ascii="Arial" w:hAnsi="Arial" w:cs="Arial"/>
        </w:rPr>
      </w:pPr>
      <w:r w:rsidRPr="00272024">
        <w:rPr>
          <w:rFonts w:ascii="Arial" w:hAnsi="Arial" w:cs="Arial"/>
        </w:rPr>
        <w:t xml:space="preserve">Allez-vous coucher dès les premiers signes de sommeil. </w:t>
      </w:r>
    </w:p>
    <w:p w:rsidR="00120CAB" w:rsidRPr="00272024" w:rsidRDefault="00120CAB" w:rsidP="00272024">
      <w:pPr>
        <w:spacing w:after="0" w:line="240" w:lineRule="auto"/>
        <w:ind w:left="426"/>
        <w:jc w:val="both"/>
        <w:rPr>
          <w:rFonts w:cs="Arial"/>
          <w:sz w:val="22"/>
          <w:szCs w:val="22"/>
        </w:rPr>
      </w:pPr>
      <w:r w:rsidRPr="00272024">
        <w:rPr>
          <w:rFonts w:cs="Arial"/>
          <w:sz w:val="22"/>
          <w:szCs w:val="22"/>
        </w:rPr>
        <w:t xml:space="preserve">Si vous ne dormez pas dans la demi-heure suivant le coucher, relevez-vous et faites quelque chose d’agréable jusqu’au prochain cycle de sommeil. </w:t>
      </w:r>
    </w:p>
    <w:p w:rsidR="00120CAB" w:rsidRPr="00272024" w:rsidRDefault="00120CAB" w:rsidP="00272024">
      <w:pPr>
        <w:pStyle w:val="Paragraphedeliste"/>
        <w:numPr>
          <w:ilvl w:val="0"/>
          <w:numId w:val="11"/>
        </w:numPr>
        <w:ind w:left="426" w:hanging="426"/>
        <w:contextualSpacing w:val="0"/>
        <w:jc w:val="both"/>
        <w:rPr>
          <w:rFonts w:ascii="Arial" w:hAnsi="Arial" w:cs="Arial"/>
        </w:rPr>
      </w:pPr>
      <w:r w:rsidRPr="00272024">
        <w:rPr>
          <w:rFonts w:ascii="Arial" w:hAnsi="Arial" w:cs="Arial"/>
        </w:rPr>
        <w:t xml:space="preserve">Arrêtez toute activité intense, physique ou intellectuelle, vers 19 heures. </w:t>
      </w:r>
    </w:p>
    <w:p w:rsidR="0071781C" w:rsidRDefault="00120CAB" w:rsidP="00272024">
      <w:pPr>
        <w:spacing w:after="0" w:line="240" w:lineRule="auto"/>
        <w:ind w:left="426"/>
        <w:jc w:val="both"/>
        <w:rPr>
          <w:rFonts w:cs="Arial"/>
          <w:sz w:val="22"/>
          <w:szCs w:val="22"/>
        </w:rPr>
      </w:pPr>
      <w:r w:rsidRPr="00272024">
        <w:rPr>
          <w:rFonts w:cs="Arial"/>
          <w:sz w:val="22"/>
          <w:szCs w:val="22"/>
        </w:rPr>
        <w:t xml:space="preserve">Consacrez au moins 90 minutes après la fin du dîner à une activité de détente </w:t>
      </w:r>
      <w:r w:rsidRPr="00272024">
        <w:rPr>
          <w:rFonts w:cs="Arial"/>
          <w:sz w:val="22"/>
          <w:szCs w:val="22"/>
        </w:rPr>
        <w:lastRenderedPageBreak/>
        <w:t>(lecture,  musique</w:t>
      </w:r>
      <w:r w:rsidR="0071781C">
        <w:rPr>
          <w:rFonts w:cs="Arial"/>
          <w:sz w:val="22"/>
          <w:szCs w:val="22"/>
        </w:rPr>
        <w:t xml:space="preserve"> douce, relaxation,  méditation</w:t>
      </w:r>
      <w:r w:rsidRPr="00272024">
        <w:rPr>
          <w:rFonts w:cs="Arial"/>
          <w:sz w:val="22"/>
          <w:szCs w:val="22"/>
        </w:rPr>
        <w:t xml:space="preserve">…). </w:t>
      </w:r>
    </w:p>
    <w:p w:rsidR="00120CAB" w:rsidRPr="00272024" w:rsidRDefault="00120CAB" w:rsidP="00272024">
      <w:pPr>
        <w:spacing w:after="0" w:line="240" w:lineRule="auto"/>
        <w:ind w:left="426"/>
        <w:jc w:val="both"/>
        <w:rPr>
          <w:rFonts w:cs="Arial"/>
          <w:sz w:val="22"/>
          <w:szCs w:val="22"/>
        </w:rPr>
      </w:pPr>
      <w:r w:rsidRPr="00272024">
        <w:rPr>
          <w:rFonts w:cs="Arial"/>
          <w:sz w:val="22"/>
          <w:szCs w:val="22"/>
        </w:rPr>
        <w:t xml:space="preserve">Éventuellement, chaussez des lunettes filtrantes à partir de 20 heures. </w:t>
      </w:r>
    </w:p>
    <w:p w:rsidR="00120CAB" w:rsidRPr="00272024" w:rsidRDefault="00120CAB" w:rsidP="00272024">
      <w:pPr>
        <w:pStyle w:val="Paragraphedeliste"/>
        <w:numPr>
          <w:ilvl w:val="0"/>
          <w:numId w:val="11"/>
        </w:numPr>
        <w:ind w:left="426" w:hanging="426"/>
        <w:contextualSpacing w:val="0"/>
        <w:jc w:val="both"/>
        <w:rPr>
          <w:rFonts w:ascii="Arial" w:hAnsi="Arial" w:cs="Arial"/>
        </w:rPr>
      </w:pPr>
      <w:r w:rsidRPr="00272024">
        <w:rPr>
          <w:rFonts w:ascii="Arial" w:hAnsi="Arial" w:cs="Arial"/>
        </w:rPr>
        <w:t xml:space="preserve">Pour la sieste, allongez-vous sur un divan ou sur une chaise longue (surtout pas dans votre lit !), dans une ambiance toujours lumineuse. </w:t>
      </w:r>
    </w:p>
    <w:p w:rsidR="00120CAB" w:rsidRPr="00272024" w:rsidRDefault="00120CAB" w:rsidP="00272024">
      <w:pPr>
        <w:pStyle w:val="Paragraphedeliste"/>
        <w:numPr>
          <w:ilvl w:val="0"/>
          <w:numId w:val="11"/>
        </w:numPr>
        <w:ind w:left="426" w:hanging="426"/>
        <w:contextualSpacing w:val="0"/>
        <w:jc w:val="both"/>
        <w:rPr>
          <w:rFonts w:ascii="Arial" w:hAnsi="Arial" w:cs="Arial"/>
        </w:rPr>
      </w:pPr>
      <w:r w:rsidRPr="00272024">
        <w:rPr>
          <w:rFonts w:ascii="Arial" w:hAnsi="Arial" w:cs="Arial"/>
        </w:rPr>
        <w:t xml:space="preserve">Changez de sommier ou/et de matelas si vous êtes mal installé. </w:t>
      </w:r>
    </w:p>
    <w:p w:rsidR="00120CAB" w:rsidRPr="00272024" w:rsidRDefault="00120CAB" w:rsidP="00272024">
      <w:pPr>
        <w:pStyle w:val="Paragraphedeliste"/>
        <w:numPr>
          <w:ilvl w:val="0"/>
          <w:numId w:val="11"/>
        </w:numPr>
        <w:ind w:left="426" w:hanging="426"/>
        <w:contextualSpacing w:val="0"/>
        <w:jc w:val="both"/>
        <w:rPr>
          <w:rFonts w:ascii="Arial" w:hAnsi="Arial" w:cs="Arial"/>
        </w:rPr>
      </w:pPr>
      <w:r w:rsidRPr="00272024">
        <w:rPr>
          <w:rFonts w:ascii="Arial" w:hAnsi="Arial" w:cs="Arial"/>
        </w:rPr>
        <w:t xml:space="preserve">Utilisez un oreiller ergonomique en cas d’arthrose cervicale. </w:t>
      </w:r>
    </w:p>
    <w:p w:rsidR="00120CAB" w:rsidRPr="00272024" w:rsidRDefault="00120CAB" w:rsidP="00272024">
      <w:pPr>
        <w:pStyle w:val="Paragraphedeliste"/>
        <w:numPr>
          <w:ilvl w:val="0"/>
          <w:numId w:val="11"/>
        </w:numPr>
        <w:ind w:left="426" w:hanging="426"/>
        <w:contextualSpacing w:val="0"/>
        <w:jc w:val="both"/>
        <w:rPr>
          <w:rFonts w:ascii="Arial" w:hAnsi="Arial" w:cs="Arial"/>
        </w:rPr>
      </w:pPr>
      <w:r w:rsidRPr="00272024">
        <w:rPr>
          <w:rFonts w:ascii="Arial" w:hAnsi="Arial" w:cs="Arial"/>
        </w:rPr>
        <w:t xml:space="preserve">N’utilisez votre lit que pour dormir et avoir des relations sexuelles. Y lire ou regarder la télévision vous empêche de ressentir les signes annonciateurs du sommeil. </w:t>
      </w:r>
    </w:p>
    <w:p w:rsidR="00120CAB" w:rsidRPr="00272024" w:rsidRDefault="00120CAB" w:rsidP="00272024">
      <w:pPr>
        <w:pStyle w:val="Paragraphedeliste"/>
        <w:numPr>
          <w:ilvl w:val="0"/>
          <w:numId w:val="11"/>
        </w:numPr>
        <w:ind w:left="426" w:hanging="426"/>
        <w:contextualSpacing w:val="0"/>
        <w:jc w:val="both"/>
        <w:rPr>
          <w:rFonts w:ascii="Arial" w:hAnsi="Arial" w:cs="Arial"/>
        </w:rPr>
      </w:pPr>
      <w:r w:rsidRPr="00272024">
        <w:rPr>
          <w:rFonts w:ascii="Arial" w:hAnsi="Arial" w:cs="Arial"/>
        </w:rPr>
        <w:t xml:space="preserve">Arrêtez le chauffage et laissez la fenêtre entrebâillée afin que l’air se renouvelle. </w:t>
      </w:r>
    </w:p>
    <w:p w:rsidR="00120CAB" w:rsidRPr="00272024" w:rsidRDefault="00120CAB" w:rsidP="00272024">
      <w:pPr>
        <w:pStyle w:val="Paragraphedeliste"/>
        <w:numPr>
          <w:ilvl w:val="0"/>
          <w:numId w:val="11"/>
        </w:numPr>
        <w:ind w:left="426" w:hanging="426"/>
        <w:contextualSpacing w:val="0"/>
        <w:jc w:val="both"/>
        <w:rPr>
          <w:rFonts w:ascii="Arial" w:hAnsi="Arial" w:cs="Arial"/>
        </w:rPr>
      </w:pPr>
      <w:r w:rsidRPr="00272024">
        <w:rPr>
          <w:rFonts w:ascii="Arial" w:hAnsi="Arial" w:cs="Arial"/>
        </w:rPr>
        <w:t xml:space="preserve">Vérifiez que votre chambre n’est pas traversée par des courants électriques perturbateurs : demandez le conseil d’un géobiologue de bonne réputation. </w:t>
      </w:r>
    </w:p>
    <w:p w:rsidR="00120CAB" w:rsidRPr="00272024" w:rsidRDefault="00120CAB" w:rsidP="00272024">
      <w:pPr>
        <w:pStyle w:val="Paragraphedeliste"/>
        <w:numPr>
          <w:ilvl w:val="0"/>
          <w:numId w:val="11"/>
        </w:numPr>
        <w:ind w:left="426" w:hanging="426"/>
        <w:contextualSpacing w:val="0"/>
        <w:jc w:val="both"/>
        <w:rPr>
          <w:rFonts w:ascii="Arial" w:hAnsi="Arial" w:cs="Arial"/>
        </w:rPr>
      </w:pPr>
      <w:r w:rsidRPr="00272024">
        <w:rPr>
          <w:rFonts w:ascii="Arial" w:hAnsi="Arial" w:cs="Arial"/>
        </w:rPr>
        <w:t xml:space="preserve">Préférez dormir la tête au nord. </w:t>
      </w:r>
    </w:p>
    <w:p w:rsidR="00120CAB" w:rsidRPr="00272024" w:rsidRDefault="00120CAB" w:rsidP="00272024">
      <w:pPr>
        <w:pStyle w:val="Paragraphedeliste"/>
        <w:numPr>
          <w:ilvl w:val="0"/>
          <w:numId w:val="11"/>
        </w:numPr>
        <w:ind w:left="426" w:hanging="426"/>
        <w:contextualSpacing w:val="0"/>
        <w:jc w:val="both"/>
        <w:rPr>
          <w:rFonts w:ascii="Arial" w:hAnsi="Arial" w:cs="Arial"/>
        </w:rPr>
      </w:pPr>
      <w:r w:rsidRPr="00272024">
        <w:rPr>
          <w:rFonts w:ascii="Arial" w:hAnsi="Arial" w:cs="Arial"/>
        </w:rPr>
        <w:t xml:space="preserve">Répandre un parfum de rose semble améliorer la qualité des rêves. </w:t>
      </w:r>
    </w:p>
    <w:p w:rsidR="00120CAB" w:rsidRPr="00272024" w:rsidRDefault="00120CAB" w:rsidP="00272024">
      <w:pPr>
        <w:pStyle w:val="Paragraphedeliste"/>
        <w:numPr>
          <w:ilvl w:val="0"/>
          <w:numId w:val="11"/>
        </w:numPr>
        <w:ind w:left="426" w:hanging="426"/>
        <w:contextualSpacing w:val="0"/>
        <w:jc w:val="both"/>
        <w:rPr>
          <w:rFonts w:ascii="Arial" w:hAnsi="Arial" w:cs="Arial"/>
        </w:rPr>
      </w:pPr>
      <w:r w:rsidRPr="00272024">
        <w:rPr>
          <w:rFonts w:ascii="Arial" w:hAnsi="Arial" w:cs="Arial"/>
        </w:rPr>
        <w:t>Manger sain et équilibré</w:t>
      </w:r>
      <w:r w:rsidR="0088075F">
        <w:rPr>
          <w:rFonts w:ascii="Arial" w:hAnsi="Arial" w:cs="Arial"/>
        </w:rPr>
        <w:t>.</w:t>
      </w:r>
      <w:r w:rsidRPr="00272024">
        <w:rPr>
          <w:rFonts w:ascii="Arial" w:hAnsi="Arial" w:cs="Arial"/>
        </w:rPr>
        <w:t xml:space="preserve"> </w:t>
      </w:r>
    </w:p>
    <w:p w:rsidR="00120CAB" w:rsidRPr="00272024" w:rsidRDefault="00120CAB" w:rsidP="00272024">
      <w:pPr>
        <w:pStyle w:val="Paragraphedeliste"/>
        <w:numPr>
          <w:ilvl w:val="0"/>
          <w:numId w:val="11"/>
        </w:numPr>
        <w:ind w:left="426" w:hanging="426"/>
        <w:contextualSpacing w:val="0"/>
        <w:jc w:val="both"/>
        <w:rPr>
          <w:rFonts w:ascii="Arial" w:hAnsi="Arial" w:cs="Arial"/>
        </w:rPr>
      </w:pPr>
      <w:r w:rsidRPr="00272024">
        <w:rPr>
          <w:rFonts w:ascii="Arial" w:hAnsi="Arial" w:cs="Arial"/>
        </w:rPr>
        <w:t xml:space="preserve">Évitez les excitants au moins 6 heures avant le coucher : café, thé, cola, maté, guarana, alcool, tabac, </w:t>
      </w:r>
      <w:proofErr w:type="spellStart"/>
      <w:r w:rsidRPr="00272024">
        <w:rPr>
          <w:rFonts w:ascii="Arial" w:hAnsi="Arial" w:cs="Arial"/>
        </w:rPr>
        <w:t>Red</w:t>
      </w:r>
      <w:proofErr w:type="spellEnd"/>
      <w:r w:rsidRPr="00272024">
        <w:rPr>
          <w:rFonts w:ascii="Arial" w:hAnsi="Arial" w:cs="Arial"/>
        </w:rPr>
        <w:t xml:space="preserve"> Bull… Et même le chocolat ! </w:t>
      </w:r>
    </w:p>
    <w:p w:rsidR="00120CAB" w:rsidRPr="00272024" w:rsidRDefault="00120CAB" w:rsidP="002B3F16">
      <w:pPr>
        <w:spacing w:after="0" w:line="240" w:lineRule="auto"/>
        <w:jc w:val="both"/>
        <w:rPr>
          <w:rFonts w:cs="Arial"/>
          <w:sz w:val="22"/>
          <w:szCs w:val="22"/>
        </w:rPr>
      </w:pPr>
    </w:p>
    <w:p w:rsidR="00120CAB" w:rsidRPr="00272024" w:rsidRDefault="00120CAB" w:rsidP="002B3F16">
      <w:pPr>
        <w:spacing w:after="0" w:line="240" w:lineRule="auto"/>
        <w:jc w:val="both"/>
        <w:rPr>
          <w:rFonts w:cs="Arial"/>
          <w:sz w:val="22"/>
          <w:szCs w:val="22"/>
        </w:rPr>
      </w:pPr>
      <w:r w:rsidRPr="00272024">
        <w:rPr>
          <w:rFonts w:cs="Arial"/>
          <w:sz w:val="22"/>
          <w:szCs w:val="22"/>
        </w:rPr>
        <w:t>Je vous partage dans cet article des extraits du dossier prati</w:t>
      </w:r>
      <w:r w:rsidR="00860E16">
        <w:rPr>
          <w:rFonts w:cs="Arial"/>
          <w:sz w:val="22"/>
          <w:szCs w:val="22"/>
        </w:rPr>
        <w:t xml:space="preserve">que de santé hors-série n° 16, </w:t>
      </w:r>
      <w:r w:rsidRPr="00272024">
        <w:rPr>
          <w:rFonts w:cs="Arial"/>
          <w:sz w:val="22"/>
          <w:szCs w:val="22"/>
        </w:rPr>
        <w:t xml:space="preserve"> novembre 2008. </w:t>
      </w:r>
    </w:p>
    <w:p w:rsidR="00120CAB" w:rsidRPr="00272024" w:rsidRDefault="00120CAB" w:rsidP="002B3F16">
      <w:pPr>
        <w:spacing w:after="0" w:line="240" w:lineRule="auto"/>
        <w:jc w:val="both"/>
        <w:rPr>
          <w:rFonts w:cs="Arial"/>
          <w:sz w:val="22"/>
          <w:szCs w:val="22"/>
        </w:rPr>
      </w:pPr>
      <w:r w:rsidRPr="00272024">
        <w:rPr>
          <w:rFonts w:cs="Arial"/>
          <w:sz w:val="22"/>
          <w:szCs w:val="22"/>
        </w:rPr>
        <w:t xml:space="preserve">Dans le prochain </w:t>
      </w:r>
      <w:r w:rsidR="00860E16">
        <w:rPr>
          <w:rFonts w:cs="Arial"/>
          <w:sz w:val="22"/>
          <w:szCs w:val="22"/>
        </w:rPr>
        <w:t>N</w:t>
      </w:r>
      <w:r w:rsidRPr="00272024">
        <w:rPr>
          <w:rFonts w:cs="Arial"/>
          <w:sz w:val="22"/>
          <w:szCs w:val="22"/>
        </w:rPr>
        <w:t>ews, nous découvrirons comment retrouver une belle qualité de sommeil. Prenez soin de vous.</w:t>
      </w:r>
    </w:p>
    <w:p w:rsidR="00120CAB" w:rsidRPr="00272024" w:rsidRDefault="00120CAB" w:rsidP="002B3F16">
      <w:pPr>
        <w:spacing w:after="0" w:line="240" w:lineRule="auto"/>
        <w:jc w:val="both"/>
        <w:rPr>
          <w:rFonts w:cs="Arial"/>
          <w:sz w:val="22"/>
          <w:szCs w:val="22"/>
        </w:rPr>
      </w:pPr>
    </w:p>
    <w:p w:rsidR="00120CAB" w:rsidRPr="00272024" w:rsidRDefault="00120CAB" w:rsidP="002B3F16">
      <w:pPr>
        <w:spacing w:after="0" w:line="240" w:lineRule="auto"/>
        <w:jc w:val="both"/>
        <w:rPr>
          <w:rFonts w:cs="Arial"/>
          <w:sz w:val="22"/>
          <w:szCs w:val="22"/>
        </w:rPr>
      </w:pPr>
    </w:p>
    <w:p w:rsidR="00120CAB" w:rsidRPr="00272024" w:rsidRDefault="00120CAB" w:rsidP="006A28A9">
      <w:pPr>
        <w:spacing w:after="0" w:line="240" w:lineRule="auto"/>
        <w:jc w:val="right"/>
        <w:rPr>
          <w:rFonts w:cs="Arial"/>
          <w:b/>
          <w:i/>
          <w:sz w:val="22"/>
          <w:szCs w:val="22"/>
        </w:rPr>
      </w:pPr>
      <w:r w:rsidRPr="00272024">
        <w:rPr>
          <w:rFonts w:cs="Arial"/>
          <w:b/>
          <w:i/>
          <w:sz w:val="22"/>
          <w:szCs w:val="22"/>
        </w:rPr>
        <w:t>Béatrice FRANCQ</w:t>
      </w:r>
    </w:p>
    <w:p w:rsidR="00973524" w:rsidRDefault="00120CAB" w:rsidP="006A28A9">
      <w:pPr>
        <w:spacing w:after="0" w:line="240" w:lineRule="auto"/>
        <w:jc w:val="right"/>
        <w:rPr>
          <w:rFonts w:cs="Arial"/>
          <w:b/>
          <w:i/>
          <w:sz w:val="22"/>
          <w:szCs w:val="22"/>
        </w:rPr>
      </w:pPr>
      <w:r w:rsidRPr="00272024">
        <w:rPr>
          <w:rFonts w:cs="Arial"/>
          <w:b/>
          <w:i/>
          <w:sz w:val="22"/>
          <w:szCs w:val="22"/>
        </w:rPr>
        <w:t xml:space="preserve">Psychomotricienne, </w:t>
      </w:r>
    </w:p>
    <w:p w:rsidR="00973524" w:rsidRDefault="00120CAB" w:rsidP="006A28A9">
      <w:pPr>
        <w:spacing w:after="0" w:line="240" w:lineRule="auto"/>
        <w:jc w:val="right"/>
        <w:rPr>
          <w:rFonts w:cs="Arial"/>
          <w:b/>
          <w:i/>
          <w:sz w:val="22"/>
          <w:szCs w:val="22"/>
        </w:rPr>
      </w:pPr>
      <w:r w:rsidRPr="00272024">
        <w:rPr>
          <w:rFonts w:cs="Arial"/>
          <w:b/>
          <w:i/>
          <w:sz w:val="22"/>
          <w:szCs w:val="22"/>
        </w:rPr>
        <w:t xml:space="preserve">Sophroconseillère, </w:t>
      </w:r>
    </w:p>
    <w:p w:rsidR="00120CAB" w:rsidRPr="00272024" w:rsidRDefault="00120CAB" w:rsidP="006A28A9">
      <w:pPr>
        <w:spacing w:after="0" w:line="240" w:lineRule="auto"/>
        <w:jc w:val="right"/>
        <w:rPr>
          <w:rFonts w:cs="Arial"/>
          <w:sz w:val="22"/>
          <w:szCs w:val="22"/>
        </w:rPr>
      </w:pPr>
      <w:r w:rsidRPr="00272024">
        <w:rPr>
          <w:rFonts w:cs="Arial"/>
          <w:b/>
          <w:i/>
          <w:sz w:val="22"/>
          <w:szCs w:val="22"/>
        </w:rPr>
        <w:t>Superviseuse du Service d'accompagnement</w:t>
      </w:r>
    </w:p>
    <w:p w:rsidR="006A28A9" w:rsidRDefault="006A28A9" w:rsidP="006A28A9">
      <w:pPr>
        <w:pBdr>
          <w:bottom w:val="single" w:sz="4" w:space="1" w:color="auto"/>
        </w:pBdr>
        <w:spacing w:after="0" w:line="240" w:lineRule="auto"/>
        <w:jc w:val="both"/>
        <w:rPr>
          <w:rFonts w:cs="Arial"/>
          <w:sz w:val="22"/>
          <w:szCs w:val="22"/>
        </w:rPr>
        <w:sectPr w:rsidR="006A28A9" w:rsidSect="00D12E55">
          <w:type w:val="continuous"/>
          <w:pgSz w:w="11906" w:h="16838"/>
          <w:pgMar w:top="1417" w:right="1417" w:bottom="1417" w:left="1417" w:header="708" w:footer="708" w:gutter="0"/>
          <w:pgNumType w:start="11"/>
          <w:cols w:num="2" w:space="567"/>
          <w:titlePg/>
          <w:docGrid w:linePitch="360"/>
        </w:sectPr>
      </w:pPr>
    </w:p>
    <w:p w:rsidR="00120CAB" w:rsidRDefault="00120CAB" w:rsidP="006A28A9">
      <w:pPr>
        <w:pBdr>
          <w:bottom w:val="single" w:sz="4" w:space="1" w:color="auto"/>
        </w:pBdr>
        <w:spacing w:after="0" w:line="240" w:lineRule="auto"/>
        <w:jc w:val="both"/>
        <w:rPr>
          <w:rFonts w:cs="Arial"/>
          <w:sz w:val="22"/>
          <w:szCs w:val="22"/>
        </w:rPr>
      </w:pPr>
    </w:p>
    <w:p w:rsidR="004E2ECD" w:rsidRDefault="004E2ECD" w:rsidP="006A28A9">
      <w:pPr>
        <w:spacing w:after="0" w:line="240" w:lineRule="auto"/>
        <w:jc w:val="both"/>
        <w:rPr>
          <w:rFonts w:cs="Arial"/>
          <w:sz w:val="22"/>
          <w:szCs w:val="22"/>
        </w:rPr>
      </w:pPr>
    </w:p>
    <w:p w:rsidR="00272024" w:rsidRDefault="00272024" w:rsidP="006A28A9">
      <w:pPr>
        <w:spacing w:after="0" w:line="240" w:lineRule="auto"/>
        <w:jc w:val="center"/>
        <w:rPr>
          <w:rFonts w:ascii="Verdana" w:hAnsi="Verdana"/>
          <w:b/>
          <w:caps/>
          <w:sz w:val="36"/>
          <w:szCs w:val="36"/>
        </w:rPr>
      </w:pPr>
    </w:p>
    <w:p w:rsidR="00272024" w:rsidRDefault="00272024" w:rsidP="006A28A9">
      <w:pPr>
        <w:spacing w:after="0" w:line="240" w:lineRule="auto"/>
        <w:jc w:val="center"/>
        <w:rPr>
          <w:rFonts w:ascii="Verdana" w:hAnsi="Verdana"/>
          <w:b/>
          <w:caps/>
          <w:sz w:val="36"/>
          <w:szCs w:val="36"/>
        </w:rPr>
      </w:pPr>
    </w:p>
    <w:p w:rsidR="00272024" w:rsidRDefault="00272024" w:rsidP="006A28A9">
      <w:pPr>
        <w:spacing w:after="0" w:line="240" w:lineRule="auto"/>
        <w:jc w:val="center"/>
        <w:rPr>
          <w:rFonts w:ascii="Verdana" w:hAnsi="Verdana"/>
          <w:b/>
          <w:caps/>
          <w:sz w:val="36"/>
          <w:szCs w:val="36"/>
        </w:rPr>
      </w:pPr>
    </w:p>
    <w:p w:rsidR="00272024" w:rsidRPr="0071781C" w:rsidRDefault="00272024" w:rsidP="006A28A9">
      <w:pPr>
        <w:spacing w:after="0" w:line="240" w:lineRule="auto"/>
        <w:jc w:val="center"/>
        <w:rPr>
          <w:rFonts w:cs="Arial"/>
          <w:b/>
          <w:caps/>
          <w:sz w:val="22"/>
          <w:szCs w:val="24"/>
        </w:rPr>
      </w:pPr>
    </w:p>
    <w:p w:rsidR="00495DBC" w:rsidRPr="00495DBC" w:rsidRDefault="00140FC7" w:rsidP="006A28A9">
      <w:pPr>
        <w:spacing w:after="0" w:line="240" w:lineRule="auto"/>
        <w:jc w:val="center"/>
        <w:rPr>
          <w:rFonts w:ascii="Verdana" w:hAnsi="Verdana"/>
          <w:b/>
          <w:caps/>
          <w:sz w:val="36"/>
          <w:szCs w:val="36"/>
        </w:rPr>
      </w:pPr>
      <w:r>
        <w:rPr>
          <w:rFonts w:cs="Arial"/>
          <w:noProof/>
          <w:lang w:eastAsia="fr-BE"/>
        </w:rPr>
        <w:lastRenderedPageBreak/>
        <w:drawing>
          <wp:anchor distT="0" distB="0" distL="114300" distR="114300" simplePos="0" relativeHeight="251684864" behindDoc="1" locked="0" layoutInCell="1" allowOverlap="1" wp14:anchorId="4221EEC8" wp14:editId="2AD253E3">
            <wp:simplePos x="0" y="0"/>
            <wp:positionH relativeFrom="column">
              <wp:posOffset>-23495</wp:posOffset>
            </wp:positionH>
            <wp:positionV relativeFrom="paragraph">
              <wp:posOffset>-99695</wp:posOffset>
            </wp:positionV>
            <wp:extent cx="719455" cy="539750"/>
            <wp:effectExtent l="0" t="0" r="4445" b="0"/>
            <wp:wrapNone/>
            <wp:docPr id="12" name="Image 12" descr="C:\Users\noemiep\AppData\Local\Microsoft\Windows\Temporary Internet Files\Content.IE5\T38A0DD1\MC9002396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emiep\AppData\Local\Microsoft\Windows\Temporary Internet Files\Content.IE5\T38A0DD1\MC900239627[1].wmf"/>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71945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DBC" w:rsidRPr="00495DBC">
        <w:rPr>
          <w:rFonts w:ascii="Verdana" w:hAnsi="Verdana"/>
          <w:b/>
          <w:caps/>
          <w:sz w:val="36"/>
          <w:szCs w:val="36"/>
        </w:rPr>
        <w:t>Actualité</w:t>
      </w:r>
    </w:p>
    <w:p w:rsidR="00495DBC" w:rsidRPr="002B3F16" w:rsidRDefault="00495DBC" w:rsidP="006A28A9">
      <w:pPr>
        <w:pBdr>
          <w:bottom w:val="single" w:sz="4" w:space="1" w:color="auto"/>
        </w:pBdr>
        <w:spacing w:after="0" w:line="240" w:lineRule="auto"/>
        <w:rPr>
          <w:sz w:val="22"/>
        </w:rPr>
      </w:pPr>
    </w:p>
    <w:p w:rsidR="00495DBC" w:rsidRDefault="00495DBC" w:rsidP="006A28A9">
      <w:pPr>
        <w:spacing w:after="0" w:line="240" w:lineRule="auto"/>
        <w:jc w:val="center"/>
        <w:rPr>
          <w:b/>
        </w:rPr>
      </w:pPr>
    </w:p>
    <w:p w:rsidR="00495DBC" w:rsidRPr="00495DBC" w:rsidRDefault="00495DBC" w:rsidP="006A28A9">
      <w:pPr>
        <w:spacing w:after="0" w:line="240" w:lineRule="auto"/>
        <w:jc w:val="center"/>
        <w:rPr>
          <w:b/>
          <w:sz w:val="36"/>
          <w:szCs w:val="36"/>
        </w:rPr>
      </w:pPr>
      <w:r w:rsidRPr="00495DBC">
        <w:rPr>
          <w:b/>
          <w:sz w:val="36"/>
          <w:szCs w:val="36"/>
        </w:rPr>
        <w:t>Visite et démo</w:t>
      </w:r>
      <w:r w:rsidR="00AB2981">
        <w:rPr>
          <w:b/>
          <w:sz w:val="36"/>
          <w:szCs w:val="36"/>
        </w:rPr>
        <w:t>nstration de la société INTEGRA</w:t>
      </w:r>
    </w:p>
    <w:p w:rsidR="00495DBC" w:rsidRPr="002B3F16" w:rsidRDefault="00495DBC" w:rsidP="006A28A9">
      <w:pPr>
        <w:pBdr>
          <w:bottom w:val="single" w:sz="4" w:space="1" w:color="auto"/>
        </w:pBdr>
        <w:spacing w:after="0" w:line="240" w:lineRule="auto"/>
        <w:rPr>
          <w:sz w:val="22"/>
        </w:rPr>
      </w:pPr>
    </w:p>
    <w:p w:rsidR="00495DBC" w:rsidRDefault="00495DBC" w:rsidP="006A28A9">
      <w:pPr>
        <w:spacing w:after="0" w:line="240" w:lineRule="auto"/>
      </w:pPr>
    </w:p>
    <w:p w:rsidR="006A28A9" w:rsidRDefault="0071781C" w:rsidP="006A28A9">
      <w:pPr>
        <w:spacing w:after="0" w:line="240" w:lineRule="auto"/>
        <w:rPr>
          <w:noProof/>
          <w:lang w:eastAsia="fr-BE"/>
        </w:rPr>
      </w:pPr>
      <w:r>
        <w:rPr>
          <w:noProof/>
          <w:lang w:eastAsia="fr-BE"/>
        </w:rPr>
        <w:drawing>
          <wp:inline distT="0" distB="0" distL="0" distR="0" wp14:anchorId="3E991B21" wp14:editId="12B2998E">
            <wp:extent cx="2724951" cy="1764000"/>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25_141410.jpg"/>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2724951" cy="1764000"/>
                    </a:xfrm>
                    <a:prstGeom prst="rect">
                      <a:avLst/>
                    </a:prstGeom>
                  </pic:spPr>
                </pic:pic>
              </a:graphicData>
            </a:graphic>
          </wp:inline>
        </w:drawing>
      </w:r>
      <w:r>
        <w:rPr>
          <w:noProof/>
          <w:lang w:eastAsia="fr-BE"/>
        </w:rPr>
        <w:t xml:space="preserve">       </w:t>
      </w:r>
      <w:r>
        <w:rPr>
          <w:noProof/>
          <w:lang w:eastAsia="fr-BE"/>
        </w:rPr>
        <w:drawing>
          <wp:inline distT="0" distB="0" distL="0" distR="0" wp14:anchorId="03034D6C" wp14:editId="30BDD4E5">
            <wp:extent cx="2724952" cy="1764000"/>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25_150409.jpg"/>
                    <pic:cNvPicPr/>
                  </pic:nvPicPr>
                  <pic:blipFill rotWithShape="1">
                    <a:blip r:embed="rId26" cstate="print">
                      <a:grayscl/>
                      <a:extLst>
                        <a:ext uri="{28A0092B-C50C-407E-A947-70E740481C1C}">
                          <a14:useLocalDpi xmlns:a14="http://schemas.microsoft.com/office/drawing/2010/main" val="0"/>
                        </a:ext>
                      </a:extLst>
                    </a:blip>
                    <a:srcRect t="13686"/>
                    <a:stretch/>
                  </pic:blipFill>
                  <pic:spPr bwMode="auto">
                    <a:xfrm>
                      <a:off x="0" y="0"/>
                      <a:ext cx="2724952" cy="1764000"/>
                    </a:xfrm>
                    <a:prstGeom prst="rect">
                      <a:avLst/>
                    </a:prstGeom>
                    <a:ln>
                      <a:noFill/>
                    </a:ln>
                    <a:extLst>
                      <a:ext uri="{53640926-AAD7-44D8-BBD7-CCE9431645EC}">
                        <a14:shadowObscured xmlns:a14="http://schemas.microsoft.com/office/drawing/2010/main"/>
                      </a:ext>
                    </a:extLst>
                  </pic:spPr>
                </pic:pic>
              </a:graphicData>
            </a:graphic>
          </wp:inline>
        </w:drawing>
      </w:r>
    </w:p>
    <w:p w:rsidR="0071781C" w:rsidRDefault="0071781C" w:rsidP="006A28A9">
      <w:pPr>
        <w:spacing w:after="0" w:line="240" w:lineRule="auto"/>
        <w:rPr>
          <w:noProof/>
          <w:lang w:eastAsia="fr-BE"/>
        </w:rPr>
      </w:pPr>
    </w:p>
    <w:p w:rsidR="0071781C" w:rsidRPr="002B3F16" w:rsidRDefault="0071781C" w:rsidP="006A28A9">
      <w:pPr>
        <w:spacing w:after="0" w:line="240" w:lineRule="auto"/>
        <w:rPr>
          <w:sz w:val="22"/>
        </w:rPr>
        <w:sectPr w:rsidR="0071781C" w:rsidRPr="002B3F16" w:rsidSect="005F6A4A">
          <w:type w:val="continuous"/>
          <w:pgSz w:w="11906" w:h="16838"/>
          <w:pgMar w:top="1417" w:right="1417" w:bottom="1417" w:left="1417" w:header="708" w:footer="708" w:gutter="0"/>
          <w:pgNumType w:start="13"/>
          <w:cols w:space="708"/>
          <w:titlePg/>
          <w:docGrid w:linePitch="360"/>
        </w:sectPr>
      </w:pPr>
    </w:p>
    <w:p w:rsidR="002B3F16" w:rsidRPr="002B3F16" w:rsidRDefault="002B3F16" w:rsidP="002B3F16">
      <w:pPr>
        <w:keepNext/>
        <w:framePr w:dropCap="drop" w:lines="2" w:hSpace="57" w:wrap="around" w:vAnchor="text" w:hAnchor="text"/>
        <w:spacing w:after="0" w:line="505" w:lineRule="exact"/>
        <w:jc w:val="both"/>
        <w:textAlignment w:val="baseline"/>
        <w:rPr>
          <w:rFonts w:cs="Arial"/>
          <w:position w:val="-5"/>
          <w:sz w:val="58"/>
        </w:rPr>
      </w:pPr>
      <w:r w:rsidRPr="002B3F16">
        <w:rPr>
          <w:rFonts w:cs="Arial"/>
          <w:position w:val="-5"/>
          <w:sz w:val="58"/>
        </w:rPr>
        <w:t>C</w:t>
      </w:r>
    </w:p>
    <w:p w:rsidR="00495DBC" w:rsidRPr="002B3F16" w:rsidRDefault="00495DBC" w:rsidP="006A28A9">
      <w:pPr>
        <w:spacing w:after="0" w:line="240" w:lineRule="auto"/>
        <w:jc w:val="both"/>
        <w:rPr>
          <w:sz w:val="22"/>
        </w:rPr>
      </w:pPr>
      <w:r w:rsidRPr="002B3F16">
        <w:rPr>
          <w:sz w:val="22"/>
        </w:rPr>
        <w:t>es journées d’ouverture et de démo sont toujours très appréciées par les stagiaires.  C’est, quand on y pense, comme les élèves qui vont en excursion ; quelle agitation, quel plaisir !  Il est vrai que si personne ne propose ce genre de journée, comment, vous, nos stagiaires, pourriez-vous vous tenir au courant de nouveaux matériels qui existent ?  Le HVFE veut s’insérer dans cette « démarche » de tenir informés ses stagiaires de l’actualité, tout comme d’autres associations.  Il est vrai que les cours ne se limitent plus qu’à l’informatique mais, et ce depuis un bon moment déjà, plusieurs de nos stagiaires ont des demandes de formations sur différents petits matériels.  Eh oui, le HVFE ne déroge pas à sa réputation, il se tient à la page !</w:t>
      </w:r>
    </w:p>
    <w:p w:rsidR="0071781C" w:rsidRDefault="0071781C" w:rsidP="006A28A9">
      <w:pPr>
        <w:spacing w:after="0" w:line="240" w:lineRule="auto"/>
        <w:jc w:val="both"/>
        <w:rPr>
          <w:sz w:val="22"/>
        </w:rPr>
      </w:pPr>
    </w:p>
    <w:p w:rsidR="00495DBC" w:rsidRPr="002B3F16" w:rsidRDefault="00495DBC" w:rsidP="006A28A9">
      <w:pPr>
        <w:spacing w:after="0" w:line="240" w:lineRule="auto"/>
        <w:jc w:val="both"/>
        <w:rPr>
          <w:sz w:val="22"/>
        </w:rPr>
      </w:pPr>
      <w:r w:rsidRPr="002B3F16">
        <w:rPr>
          <w:sz w:val="22"/>
        </w:rPr>
        <w:t>Le 25 mars, deux représentants d’</w:t>
      </w:r>
      <w:proofErr w:type="spellStart"/>
      <w:r w:rsidRPr="002B3F16">
        <w:rPr>
          <w:sz w:val="22"/>
        </w:rPr>
        <w:t>Integra</w:t>
      </w:r>
      <w:proofErr w:type="spellEnd"/>
      <w:r w:rsidRPr="002B3F16">
        <w:rPr>
          <w:sz w:val="22"/>
        </w:rPr>
        <w:t xml:space="preserve"> nous ont expliqué brièvement l’utilisation générale du logiciel Windows </w:t>
      </w:r>
      <w:proofErr w:type="spellStart"/>
      <w:r w:rsidRPr="002B3F16">
        <w:rPr>
          <w:sz w:val="22"/>
        </w:rPr>
        <w:t>Eyes</w:t>
      </w:r>
      <w:proofErr w:type="spellEnd"/>
      <w:r w:rsidRPr="002B3F16">
        <w:rPr>
          <w:sz w:val="22"/>
        </w:rPr>
        <w:t xml:space="preserve"> (concurrent de </w:t>
      </w:r>
      <w:proofErr w:type="spellStart"/>
      <w:r w:rsidRPr="002B3F16">
        <w:rPr>
          <w:sz w:val="22"/>
        </w:rPr>
        <w:t>Jaws</w:t>
      </w:r>
      <w:proofErr w:type="spellEnd"/>
      <w:r w:rsidRPr="002B3F16">
        <w:rPr>
          <w:sz w:val="22"/>
        </w:rPr>
        <w:t>), ainsi que du GP</w:t>
      </w:r>
      <w:r w:rsidR="0088075F">
        <w:rPr>
          <w:sz w:val="22"/>
        </w:rPr>
        <w:t xml:space="preserve">S </w:t>
      </w:r>
      <w:proofErr w:type="spellStart"/>
      <w:r w:rsidR="0088075F">
        <w:rPr>
          <w:sz w:val="22"/>
        </w:rPr>
        <w:t>Kapten</w:t>
      </w:r>
      <w:proofErr w:type="spellEnd"/>
      <w:r w:rsidR="0088075F">
        <w:rPr>
          <w:sz w:val="22"/>
        </w:rPr>
        <w:t xml:space="preserve"> </w:t>
      </w:r>
      <w:proofErr w:type="spellStart"/>
      <w:r w:rsidRPr="002B3F16">
        <w:rPr>
          <w:sz w:val="22"/>
        </w:rPr>
        <w:t>Mobility</w:t>
      </w:r>
      <w:proofErr w:type="spellEnd"/>
      <w:r w:rsidRPr="002B3F16">
        <w:rPr>
          <w:sz w:val="22"/>
        </w:rPr>
        <w:t xml:space="preserve">, spécialement conçu pour les aveugles et malvoyants.  </w:t>
      </w:r>
    </w:p>
    <w:p w:rsidR="00495DBC" w:rsidRPr="002B3F16" w:rsidRDefault="00495DBC" w:rsidP="006A28A9">
      <w:pPr>
        <w:spacing w:after="0" w:line="240" w:lineRule="auto"/>
        <w:jc w:val="both"/>
        <w:rPr>
          <w:sz w:val="22"/>
        </w:rPr>
      </w:pPr>
    </w:p>
    <w:p w:rsidR="00495DBC" w:rsidRPr="002B3F16" w:rsidRDefault="00495DBC" w:rsidP="006A28A9">
      <w:pPr>
        <w:spacing w:after="0" w:line="240" w:lineRule="auto"/>
        <w:jc w:val="both"/>
        <w:rPr>
          <w:sz w:val="22"/>
        </w:rPr>
      </w:pPr>
      <w:r w:rsidRPr="002B3F16">
        <w:rPr>
          <w:sz w:val="22"/>
        </w:rPr>
        <w:t xml:space="preserve">Le </w:t>
      </w:r>
      <w:proofErr w:type="spellStart"/>
      <w:r w:rsidRPr="002B3F16">
        <w:rPr>
          <w:sz w:val="22"/>
        </w:rPr>
        <w:t>Kapten</w:t>
      </w:r>
      <w:proofErr w:type="spellEnd"/>
      <w:r w:rsidRPr="002B3F16">
        <w:rPr>
          <w:sz w:val="22"/>
        </w:rPr>
        <w:t xml:space="preserve"> </w:t>
      </w:r>
      <w:proofErr w:type="spellStart"/>
      <w:r w:rsidRPr="002B3F16">
        <w:rPr>
          <w:sz w:val="22"/>
        </w:rPr>
        <w:t>Mobility</w:t>
      </w:r>
      <w:proofErr w:type="spellEnd"/>
      <w:r w:rsidRPr="002B3F16">
        <w:rPr>
          <w:sz w:val="22"/>
        </w:rPr>
        <w:t xml:space="preserve"> est l’évolution du GPS </w:t>
      </w:r>
      <w:proofErr w:type="spellStart"/>
      <w:r w:rsidRPr="002B3F16">
        <w:rPr>
          <w:sz w:val="22"/>
        </w:rPr>
        <w:t>Kapten</w:t>
      </w:r>
      <w:proofErr w:type="spellEnd"/>
      <w:r w:rsidRPr="002B3F16">
        <w:rPr>
          <w:sz w:val="22"/>
        </w:rPr>
        <w:t xml:space="preserve"> Plus qui, lui, était plutôt destiné aux sportifs, joggeurs, randonneurs…  Son succès auprès des sportifs n’était que partiel ; par contre les personnes handicapées de la vue avaient déjà compris que ce GPS pouvait être un « plus » pour elles.  De ce constat, GPS </w:t>
      </w:r>
      <w:proofErr w:type="spellStart"/>
      <w:r w:rsidRPr="002B3F16">
        <w:rPr>
          <w:sz w:val="22"/>
        </w:rPr>
        <w:t>Kapten</w:t>
      </w:r>
      <w:proofErr w:type="spellEnd"/>
      <w:r w:rsidRPr="002B3F16">
        <w:rPr>
          <w:sz w:val="22"/>
        </w:rPr>
        <w:t xml:space="preserve"> Plus a évolué vers </w:t>
      </w:r>
      <w:proofErr w:type="spellStart"/>
      <w:r w:rsidRPr="002B3F16">
        <w:rPr>
          <w:sz w:val="22"/>
        </w:rPr>
        <w:t>Kapten</w:t>
      </w:r>
      <w:proofErr w:type="spellEnd"/>
      <w:r w:rsidRPr="002B3F16">
        <w:rPr>
          <w:sz w:val="22"/>
        </w:rPr>
        <w:t xml:space="preserve"> </w:t>
      </w:r>
      <w:proofErr w:type="spellStart"/>
      <w:r w:rsidRPr="002B3F16">
        <w:rPr>
          <w:sz w:val="22"/>
        </w:rPr>
        <w:t>Mobility</w:t>
      </w:r>
      <w:proofErr w:type="spellEnd"/>
      <w:r w:rsidRPr="002B3F16">
        <w:rPr>
          <w:sz w:val="22"/>
        </w:rPr>
        <w:t xml:space="preserve"> (eh oui, l’évolution non selon Darwin mais selon Monsieur Technique) avec moins de boutons, une synthèse vocale intégrée permettant d’enregistrer vos endroits « points de repère » comme le HVFE évidemment, mais aussi le restaurant où vous voulez inviter votre moitié et j’en passe de meilleurs…  Par défaut il contient la carte de la Belgique, si vous voulez d’autres cartes, ce sera un peu compliqué, pas impossible mais compliqué.  Il pourra également vous servir de lecteur Daisy.  Et je passe d’autres fonctionnalités.</w:t>
      </w:r>
    </w:p>
    <w:p w:rsidR="0071781C" w:rsidRDefault="0071781C" w:rsidP="006A28A9">
      <w:pPr>
        <w:spacing w:after="0" w:line="240" w:lineRule="auto"/>
        <w:jc w:val="both"/>
        <w:rPr>
          <w:sz w:val="22"/>
        </w:rPr>
      </w:pPr>
    </w:p>
    <w:p w:rsidR="00495DBC" w:rsidRPr="002B3F16" w:rsidRDefault="00495DBC" w:rsidP="006A28A9">
      <w:pPr>
        <w:spacing w:after="0" w:line="240" w:lineRule="auto"/>
        <w:jc w:val="both"/>
        <w:rPr>
          <w:sz w:val="22"/>
        </w:rPr>
      </w:pPr>
      <w:r w:rsidRPr="002B3F16">
        <w:rPr>
          <w:sz w:val="22"/>
        </w:rPr>
        <w:t xml:space="preserve">Pour conclure notre petite journée : une promenade sous la guidance de la douce voix du GPS.  D’après ce que les vendeurs, qui avaient le GPS en mains, nous ont dit et nous ont fait écouter, il nous a bien </w:t>
      </w:r>
      <w:proofErr w:type="gramStart"/>
      <w:r w:rsidRPr="002B3F16">
        <w:rPr>
          <w:sz w:val="22"/>
        </w:rPr>
        <w:t>guidé</w:t>
      </w:r>
      <w:proofErr w:type="gramEnd"/>
      <w:r w:rsidRPr="002B3F16">
        <w:rPr>
          <w:sz w:val="22"/>
        </w:rPr>
        <w:t>.  Oui avec le trafic, il faut avoir de bonnes oreilles !  Il est possible de brancher une oreillette munie d’un potentiomètre à cet appareil, afin de pouvoir gérer le volume de la voix.  Reste à pouvoir le tester de manière plus approfondie mais je sais qu’il est déjà utilisé par quelques personnes qui en sont satisfaites.</w:t>
      </w:r>
    </w:p>
    <w:p w:rsidR="00495DBC" w:rsidRPr="002B3F16" w:rsidRDefault="00495DBC" w:rsidP="006A28A9">
      <w:pPr>
        <w:spacing w:after="0" w:line="240" w:lineRule="auto"/>
        <w:jc w:val="both"/>
        <w:rPr>
          <w:sz w:val="22"/>
        </w:rPr>
      </w:pPr>
    </w:p>
    <w:p w:rsidR="00495DBC" w:rsidRPr="002B3F16" w:rsidRDefault="00495DBC" w:rsidP="006A28A9">
      <w:pPr>
        <w:spacing w:after="0" w:line="240" w:lineRule="auto"/>
        <w:jc w:val="right"/>
        <w:rPr>
          <w:b/>
          <w:i/>
          <w:sz w:val="22"/>
        </w:rPr>
      </w:pPr>
      <w:r w:rsidRPr="002B3F16">
        <w:rPr>
          <w:b/>
          <w:i/>
          <w:sz w:val="22"/>
        </w:rPr>
        <w:t xml:space="preserve">Karen PLAS </w:t>
      </w:r>
    </w:p>
    <w:p w:rsidR="00495DBC" w:rsidRDefault="00495DBC" w:rsidP="006A28A9">
      <w:pPr>
        <w:spacing w:after="0" w:line="240" w:lineRule="auto"/>
        <w:jc w:val="right"/>
        <w:rPr>
          <w:b/>
          <w:i/>
        </w:rPr>
      </w:pPr>
      <w:r w:rsidRPr="002B3F16">
        <w:rPr>
          <w:b/>
          <w:i/>
          <w:sz w:val="22"/>
        </w:rPr>
        <w:t>Formatrice en informatique</w:t>
      </w:r>
    </w:p>
    <w:p w:rsidR="00272024" w:rsidRDefault="00272024" w:rsidP="006A28A9">
      <w:pPr>
        <w:pBdr>
          <w:bottom w:val="single" w:sz="4" w:space="1" w:color="auto"/>
        </w:pBdr>
        <w:spacing w:after="0" w:line="240" w:lineRule="auto"/>
        <w:jc w:val="right"/>
        <w:sectPr w:rsidR="00272024" w:rsidSect="00272024">
          <w:type w:val="continuous"/>
          <w:pgSz w:w="11906" w:h="16838"/>
          <w:pgMar w:top="1417" w:right="1417" w:bottom="1417" w:left="1417" w:header="708" w:footer="708" w:gutter="0"/>
          <w:pgNumType w:start="14"/>
          <w:cols w:space="708"/>
          <w:titlePg/>
          <w:docGrid w:linePitch="360"/>
        </w:sectPr>
      </w:pPr>
    </w:p>
    <w:p w:rsidR="004E2ECD" w:rsidRDefault="00272024" w:rsidP="00272024">
      <w:pPr>
        <w:pBdr>
          <w:bottom w:val="single" w:sz="4" w:space="1" w:color="auto"/>
        </w:pBdr>
        <w:spacing w:after="0" w:line="240" w:lineRule="auto"/>
      </w:pPr>
      <w:r>
        <w:lastRenderedPageBreak/>
        <w:t xml:space="preserve">  </w:t>
      </w:r>
    </w:p>
    <w:p w:rsidR="00495DBC" w:rsidRPr="00495DBC" w:rsidRDefault="00495DBC" w:rsidP="006A28A9">
      <w:pPr>
        <w:spacing w:after="0" w:line="240" w:lineRule="auto"/>
        <w:jc w:val="center"/>
        <w:rPr>
          <w:b/>
          <w:sz w:val="36"/>
        </w:rPr>
      </w:pPr>
      <w:r w:rsidRPr="00495DBC">
        <w:rPr>
          <w:b/>
          <w:sz w:val="36"/>
        </w:rPr>
        <w:lastRenderedPageBreak/>
        <w:t>Le mois de mai a vu l’équipe du HVFE en balade !</w:t>
      </w:r>
    </w:p>
    <w:p w:rsidR="00495DBC" w:rsidRPr="001977FC" w:rsidRDefault="00495DBC" w:rsidP="006A28A9">
      <w:pPr>
        <w:pBdr>
          <w:bottom w:val="single" w:sz="4" w:space="1" w:color="auto"/>
        </w:pBdr>
        <w:spacing w:after="0" w:line="240" w:lineRule="auto"/>
        <w:rPr>
          <w:sz w:val="22"/>
        </w:rPr>
      </w:pPr>
    </w:p>
    <w:p w:rsidR="00272024" w:rsidRDefault="00272024" w:rsidP="006A28A9">
      <w:pPr>
        <w:spacing w:after="0" w:line="240" w:lineRule="auto"/>
        <w:rPr>
          <w:sz w:val="22"/>
        </w:rPr>
        <w:sectPr w:rsidR="00272024" w:rsidSect="00D12E55">
          <w:type w:val="continuous"/>
          <w:pgSz w:w="11906" w:h="16838"/>
          <w:pgMar w:top="1417" w:right="1417" w:bottom="1417" w:left="1417" w:header="708" w:footer="708" w:gutter="0"/>
          <w:pgNumType w:start="14"/>
          <w:cols w:space="708"/>
          <w:titlePg/>
          <w:docGrid w:linePitch="360"/>
        </w:sectPr>
      </w:pPr>
    </w:p>
    <w:p w:rsidR="006A28A9" w:rsidRPr="001977FC" w:rsidRDefault="006A28A9" w:rsidP="006A28A9">
      <w:pPr>
        <w:spacing w:after="0" w:line="240" w:lineRule="auto"/>
        <w:rPr>
          <w:sz w:val="22"/>
        </w:rPr>
        <w:sectPr w:rsidR="006A28A9" w:rsidRPr="001977FC" w:rsidSect="00272024">
          <w:type w:val="continuous"/>
          <w:pgSz w:w="11906" w:h="16838"/>
          <w:pgMar w:top="1417" w:right="1417" w:bottom="1417" w:left="1417" w:header="708" w:footer="708" w:gutter="0"/>
          <w:pgNumType w:start="14"/>
          <w:cols w:space="708"/>
          <w:titlePg/>
          <w:docGrid w:linePitch="360"/>
        </w:sectPr>
      </w:pPr>
    </w:p>
    <w:p w:rsidR="00585171" w:rsidRPr="00585171" w:rsidRDefault="00585171" w:rsidP="00585171">
      <w:pPr>
        <w:keepNext/>
        <w:framePr w:dropCap="drop" w:lines="2" w:hSpace="57" w:wrap="around" w:vAnchor="text" w:hAnchor="text"/>
        <w:spacing w:after="0" w:line="505" w:lineRule="exact"/>
        <w:jc w:val="both"/>
        <w:textAlignment w:val="baseline"/>
        <w:rPr>
          <w:rFonts w:cs="Arial"/>
          <w:position w:val="-5"/>
          <w:sz w:val="60"/>
        </w:rPr>
      </w:pPr>
      <w:r w:rsidRPr="00585171">
        <w:rPr>
          <w:rFonts w:cs="Arial"/>
          <w:position w:val="-5"/>
          <w:sz w:val="60"/>
        </w:rPr>
        <w:t>E</w:t>
      </w:r>
    </w:p>
    <w:p w:rsidR="00495DBC" w:rsidRPr="001977FC" w:rsidRDefault="00272024" w:rsidP="006A28A9">
      <w:pPr>
        <w:spacing w:after="0" w:line="240" w:lineRule="auto"/>
        <w:jc w:val="both"/>
        <w:rPr>
          <w:sz w:val="22"/>
        </w:rPr>
      </w:pPr>
      <w:r>
        <w:rPr>
          <w:sz w:val="22"/>
        </w:rPr>
        <w:t xml:space="preserve">n balade… c’est un grand mot ! </w:t>
      </w:r>
      <w:r w:rsidR="00495DBC" w:rsidRPr="001977FC">
        <w:rPr>
          <w:sz w:val="22"/>
        </w:rPr>
        <w:t>C’est pour une démonstration dans une école à La Louvière ainsi que pour le salon des REWICS à Charleroi que nous nous sommes déplacés.</w:t>
      </w:r>
    </w:p>
    <w:p w:rsidR="00495DBC" w:rsidRPr="001977FC" w:rsidRDefault="00495DBC" w:rsidP="006A28A9">
      <w:pPr>
        <w:spacing w:after="0" w:line="240" w:lineRule="auto"/>
        <w:jc w:val="both"/>
        <w:rPr>
          <w:sz w:val="22"/>
        </w:rPr>
      </w:pPr>
    </w:p>
    <w:p w:rsidR="001977FC" w:rsidRDefault="00495DBC" w:rsidP="006A28A9">
      <w:pPr>
        <w:spacing w:after="0" w:line="240" w:lineRule="auto"/>
        <w:jc w:val="both"/>
        <w:rPr>
          <w:sz w:val="8"/>
        </w:rPr>
      </w:pPr>
      <w:r w:rsidRPr="001977FC">
        <w:rPr>
          <w:sz w:val="22"/>
        </w:rPr>
        <w:t xml:space="preserve">Eh oui, début mai, nous avons été invités à </w:t>
      </w:r>
      <w:r w:rsidRPr="001977FC">
        <w:rPr>
          <w:b/>
          <w:sz w:val="22"/>
        </w:rPr>
        <w:t>l’Institut Provincial de Nursing du Centre à La Louvière</w:t>
      </w:r>
      <w:r w:rsidRPr="001977FC">
        <w:rPr>
          <w:sz w:val="22"/>
        </w:rPr>
        <w:t xml:space="preserve"> dans des classes de 6</w:t>
      </w:r>
      <w:r w:rsidRPr="001977FC">
        <w:rPr>
          <w:sz w:val="22"/>
          <w:vertAlign w:val="superscript"/>
        </w:rPr>
        <w:t>ème</w:t>
      </w:r>
      <w:r w:rsidRPr="001977FC">
        <w:rPr>
          <w:sz w:val="22"/>
        </w:rPr>
        <w:t xml:space="preserve"> humanité. </w:t>
      </w:r>
      <w:r w:rsidR="0071781C">
        <w:rPr>
          <w:sz w:val="22"/>
        </w:rPr>
        <w:t>N</w:t>
      </w:r>
      <w:r w:rsidRPr="001977FC">
        <w:rPr>
          <w:sz w:val="22"/>
        </w:rPr>
        <w:t xml:space="preserve">ous avons présenté le HVFE ainsi que les outils adaptés à l’utilisation de l’informatique par des </w:t>
      </w:r>
      <w:r w:rsidR="00272024">
        <w:rPr>
          <w:sz w:val="22"/>
        </w:rPr>
        <w:t>aveugles et malvoyants</w:t>
      </w:r>
      <w:r w:rsidR="0071781C">
        <w:rPr>
          <w:sz w:val="22"/>
        </w:rPr>
        <w:t xml:space="preserve"> à des</w:t>
      </w:r>
      <w:r w:rsidR="0071781C" w:rsidRPr="001977FC">
        <w:rPr>
          <w:sz w:val="22"/>
        </w:rPr>
        <w:t xml:space="preserve"> jeunes gens de 17-18 ans, fut</w:t>
      </w:r>
      <w:r w:rsidR="0071781C">
        <w:rPr>
          <w:sz w:val="22"/>
        </w:rPr>
        <w:t>urs professionnels en éducation</w:t>
      </w:r>
      <w:r w:rsidR="00272024">
        <w:rPr>
          <w:sz w:val="22"/>
        </w:rPr>
        <w:t xml:space="preserve">. </w:t>
      </w:r>
      <w:r w:rsidRPr="001977FC">
        <w:rPr>
          <w:sz w:val="22"/>
        </w:rPr>
        <w:t xml:space="preserve">C’est grâce à une de nos stagiaires, Kimberley </w:t>
      </w:r>
      <w:r w:rsidR="0071781C" w:rsidRPr="001977FC">
        <w:rPr>
          <w:sz w:val="22"/>
        </w:rPr>
        <w:t>Parée</w:t>
      </w:r>
      <w:r w:rsidRPr="001977FC">
        <w:rPr>
          <w:sz w:val="22"/>
        </w:rPr>
        <w:t>, que</w:t>
      </w:r>
      <w:r w:rsidR="0071781C">
        <w:rPr>
          <w:sz w:val="22"/>
        </w:rPr>
        <w:t xml:space="preserve"> nous avons été contactés par cette école.</w:t>
      </w:r>
      <w:r w:rsidRPr="001977FC">
        <w:rPr>
          <w:sz w:val="22"/>
        </w:rPr>
        <w:t xml:space="preserve">  </w:t>
      </w:r>
      <w:r w:rsidR="0088075F">
        <w:rPr>
          <w:sz w:val="22"/>
        </w:rPr>
        <w:t>Nous avons rencontré</w:t>
      </w:r>
      <w:r w:rsidR="0071781C">
        <w:rPr>
          <w:sz w:val="22"/>
        </w:rPr>
        <w:t xml:space="preserve"> toutes les classes de 6</w:t>
      </w:r>
      <w:r w:rsidR="0071781C" w:rsidRPr="0071781C">
        <w:rPr>
          <w:sz w:val="22"/>
          <w:vertAlign w:val="superscript"/>
        </w:rPr>
        <w:t>ème</w:t>
      </w:r>
      <w:r w:rsidR="0071781C">
        <w:rPr>
          <w:sz w:val="22"/>
        </w:rPr>
        <w:t xml:space="preserve"> durant deux matinées.</w:t>
      </w:r>
      <w:r w:rsidRPr="001977FC">
        <w:rPr>
          <w:sz w:val="22"/>
        </w:rPr>
        <w:t xml:space="preserve">  Ce </w:t>
      </w:r>
      <w:r w:rsidR="0071781C">
        <w:rPr>
          <w:sz w:val="22"/>
        </w:rPr>
        <w:t>furent de belles rencontres</w:t>
      </w:r>
      <w:r w:rsidRPr="001977FC">
        <w:rPr>
          <w:sz w:val="22"/>
        </w:rPr>
        <w:t xml:space="preserve"> </w:t>
      </w:r>
      <w:r w:rsidR="0071781C">
        <w:rPr>
          <w:sz w:val="22"/>
        </w:rPr>
        <w:t xml:space="preserve">durant lesquelles </w:t>
      </w:r>
      <w:r w:rsidRPr="001977FC">
        <w:rPr>
          <w:sz w:val="22"/>
        </w:rPr>
        <w:t xml:space="preserve">nous avons été heureux </w:t>
      </w:r>
      <w:r w:rsidR="0071781C">
        <w:rPr>
          <w:sz w:val="22"/>
        </w:rPr>
        <w:t>d’exposer</w:t>
      </w:r>
      <w:r w:rsidRPr="001977FC">
        <w:rPr>
          <w:sz w:val="22"/>
        </w:rPr>
        <w:t xml:space="preserve"> le cas concret de difficultés rencontrées par les déficients visuels, non seulement en informatique, mais aussi dans la vie de tous les jours grâce à notre superviseuse Béatrice </w:t>
      </w:r>
      <w:proofErr w:type="spellStart"/>
      <w:r w:rsidRPr="001977FC">
        <w:rPr>
          <w:sz w:val="22"/>
        </w:rPr>
        <w:t>Francq</w:t>
      </w:r>
      <w:proofErr w:type="spellEnd"/>
      <w:r w:rsidRPr="001977FC">
        <w:rPr>
          <w:sz w:val="22"/>
        </w:rPr>
        <w:t xml:space="preserve"> et également </w:t>
      </w:r>
      <w:r w:rsidR="0071781C">
        <w:rPr>
          <w:sz w:val="22"/>
        </w:rPr>
        <w:t xml:space="preserve">à </w:t>
      </w:r>
      <w:r w:rsidRPr="001977FC">
        <w:rPr>
          <w:sz w:val="22"/>
        </w:rPr>
        <w:t>Kimberley qui se sont jointes à nous.</w:t>
      </w:r>
      <w:r w:rsidR="00272024" w:rsidRPr="001977FC">
        <w:rPr>
          <w:sz w:val="8"/>
        </w:rPr>
        <w:t xml:space="preserve"> </w:t>
      </w:r>
    </w:p>
    <w:p w:rsidR="00272024" w:rsidRPr="00272024" w:rsidRDefault="00272024" w:rsidP="006A28A9">
      <w:pPr>
        <w:spacing w:after="0" w:line="240" w:lineRule="auto"/>
        <w:jc w:val="both"/>
        <w:rPr>
          <w:sz w:val="22"/>
          <w:szCs w:val="22"/>
        </w:rPr>
      </w:pPr>
    </w:p>
    <w:p w:rsidR="00272024" w:rsidRPr="001977FC" w:rsidRDefault="00272024" w:rsidP="006A28A9">
      <w:pPr>
        <w:spacing w:after="0" w:line="240" w:lineRule="auto"/>
        <w:jc w:val="both"/>
        <w:rPr>
          <w:sz w:val="8"/>
        </w:rPr>
        <w:sectPr w:rsidR="00272024" w:rsidRPr="001977FC" w:rsidSect="00272024">
          <w:type w:val="continuous"/>
          <w:pgSz w:w="11906" w:h="16838"/>
          <w:pgMar w:top="1417" w:right="1417" w:bottom="1417" w:left="1417" w:header="708" w:footer="708" w:gutter="0"/>
          <w:pgNumType w:start="0"/>
          <w:cols w:space="720"/>
          <w:titlePg/>
          <w:docGrid w:linePitch="360"/>
        </w:sectPr>
      </w:pPr>
    </w:p>
    <w:p w:rsidR="00495DBC" w:rsidRDefault="001977FC" w:rsidP="008C59AB">
      <w:pPr>
        <w:spacing w:after="0" w:line="240" w:lineRule="auto"/>
        <w:jc w:val="center"/>
        <w:rPr>
          <w:sz w:val="22"/>
        </w:rPr>
      </w:pPr>
      <w:r>
        <w:rPr>
          <w:noProof/>
          <w:sz w:val="22"/>
          <w:lang w:eastAsia="fr-BE"/>
        </w:rPr>
        <w:lastRenderedPageBreak/>
        <w:drawing>
          <wp:inline distT="0" distB="0" distL="0" distR="0" wp14:anchorId="195A5B56" wp14:editId="3A6EA964">
            <wp:extent cx="2724768" cy="1764000"/>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061.JPG"/>
                    <pic:cNvPicPr/>
                  </pic:nvPicPr>
                  <pic:blipFill rotWithShape="1">
                    <a:blip r:embed="rId27" cstate="print">
                      <a:grayscl/>
                      <a:extLst>
                        <a:ext uri="{28A0092B-C50C-407E-A947-70E740481C1C}">
                          <a14:useLocalDpi xmlns:a14="http://schemas.microsoft.com/office/drawing/2010/main" val="0"/>
                        </a:ext>
                      </a:extLst>
                    </a:blip>
                    <a:srcRect t="13681"/>
                    <a:stretch/>
                  </pic:blipFill>
                  <pic:spPr bwMode="auto">
                    <a:xfrm>
                      <a:off x="0" y="0"/>
                      <a:ext cx="2724768" cy="1764000"/>
                    </a:xfrm>
                    <a:prstGeom prst="rect">
                      <a:avLst/>
                    </a:prstGeom>
                    <a:ln>
                      <a:noFill/>
                    </a:ln>
                    <a:extLst>
                      <a:ext uri="{53640926-AAD7-44D8-BBD7-CCE9431645EC}">
                        <a14:shadowObscured xmlns:a14="http://schemas.microsoft.com/office/drawing/2010/main"/>
                      </a:ext>
                    </a:extLst>
                  </pic:spPr>
                </pic:pic>
              </a:graphicData>
            </a:graphic>
          </wp:inline>
        </w:drawing>
      </w:r>
      <w:r w:rsidR="00272024">
        <w:rPr>
          <w:sz w:val="22"/>
        </w:rPr>
        <w:t xml:space="preserve">       </w:t>
      </w:r>
      <w:r w:rsidR="00272024">
        <w:rPr>
          <w:noProof/>
          <w:sz w:val="22"/>
          <w:lang w:eastAsia="fr-BE"/>
        </w:rPr>
        <w:drawing>
          <wp:inline distT="0" distB="0" distL="0" distR="0" wp14:anchorId="700FEFA2" wp14:editId="2E691077">
            <wp:extent cx="2738961" cy="1764000"/>
            <wp:effectExtent l="0" t="0" r="4445"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092.JPG"/>
                    <pic:cNvPicPr/>
                  </pic:nvPicPr>
                  <pic:blipFill rotWithShape="1">
                    <a:blip r:embed="rId28" cstate="print">
                      <a:grayscl/>
                      <a:extLst>
                        <a:ext uri="{28A0092B-C50C-407E-A947-70E740481C1C}">
                          <a14:useLocalDpi xmlns:a14="http://schemas.microsoft.com/office/drawing/2010/main" val="0"/>
                        </a:ext>
                      </a:extLst>
                    </a:blip>
                    <a:srcRect t="14128"/>
                    <a:stretch/>
                  </pic:blipFill>
                  <pic:spPr bwMode="auto">
                    <a:xfrm>
                      <a:off x="0" y="0"/>
                      <a:ext cx="2738961" cy="1764000"/>
                    </a:xfrm>
                    <a:prstGeom prst="rect">
                      <a:avLst/>
                    </a:prstGeom>
                    <a:ln>
                      <a:noFill/>
                    </a:ln>
                    <a:extLst>
                      <a:ext uri="{53640926-AAD7-44D8-BBD7-CCE9431645EC}">
                        <a14:shadowObscured xmlns:a14="http://schemas.microsoft.com/office/drawing/2010/main"/>
                      </a:ext>
                    </a:extLst>
                  </pic:spPr>
                </pic:pic>
              </a:graphicData>
            </a:graphic>
          </wp:inline>
        </w:drawing>
      </w:r>
    </w:p>
    <w:p w:rsidR="00272024" w:rsidRDefault="00272024" w:rsidP="006A28A9">
      <w:pPr>
        <w:spacing w:after="0" w:line="240" w:lineRule="auto"/>
        <w:jc w:val="both"/>
        <w:rPr>
          <w:sz w:val="22"/>
        </w:rPr>
      </w:pPr>
    </w:p>
    <w:p w:rsidR="00495DBC" w:rsidRPr="001977FC" w:rsidRDefault="00495DBC" w:rsidP="006A28A9">
      <w:pPr>
        <w:spacing w:after="0" w:line="240" w:lineRule="auto"/>
        <w:jc w:val="both"/>
        <w:rPr>
          <w:sz w:val="22"/>
        </w:rPr>
      </w:pPr>
      <w:r w:rsidRPr="001977FC">
        <w:rPr>
          <w:sz w:val="22"/>
        </w:rPr>
        <w:t xml:space="preserve">Quant au 15 mai nous avons pu profiter d’un stand au salon des </w:t>
      </w:r>
      <w:r w:rsidRPr="001977FC">
        <w:rPr>
          <w:b/>
          <w:sz w:val="22"/>
        </w:rPr>
        <w:t>REWICS,</w:t>
      </w:r>
      <w:r w:rsidRPr="001977FC">
        <w:rPr>
          <w:sz w:val="22"/>
        </w:rPr>
        <w:t xml:space="preserve"> c’est</w:t>
      </w:r>
      <w:r w:rsidR="0088075F">
        <w:rPr>
          <w:sz w:val="22"/>
        </w:rPr>
        <w:t>-</w:t>
      </w:r>
      <w:r w:rsidRPr="001977FC">
        <w:rPr>
          <w:sz w:val="22"/>
        </w:rPr>
        <w:t>à</w:t>
      </w:r>
      <w:r w:rsidR="0088075F">
        <w:rPr>
          <w:sz w:val="22"/>
        </w:rPr>
        <w:t>-</w:t>
      </w:r>
      <w:r w:rsidRPr="001977FC">
        <w:rPr>
          <w:sz w:val="22"/>
        </w:rPr>
        <w:t xml:space="preserve">dire Rencontres Wallonnes de l’Internet Citoyen. Cette année, une insistance a été mise sur l’e-inclusion, le non-marchand, l’innovation sociale, entres autres, tout en sachant que des méthodes, des expériences et des bonnes pratiques existent. C’est ce que nous avons également voulu partager avec le public des REWICS. </w:t>
      </w:r>
    </w:p>
    <w:p w:rsidR="0088075F" w:rsidRDefault="0088075F" w:rsidP="006A28A9">
      <w:pPr>
        <w:spacing w:after="0" w:line="240" w:lineRule="auto"/>
        <w:jc w:val="both"/>
        <w:rPr>
          <w:sz w:val="22"/>
        </w:rPr>
      </w:pPr>
    </w:p>
    <w:p w:rsidR="00495DBC" w:rsidRDefault="00272024" w:rsidP="006A28A9">
      <w:pPr>
        <w:spacing w:after="0" w:line="240" w:lineRule="auto"/>
        <w:jc w:val="both"/>
        <w:rPr>
          <w:noProof/>
          <w:sz w:val="22"/>
          <w:lang w:eastAsia="fr-BE"/>
        </w:rPr>
      </w:pPr>
      <w:r>
        <w:rPr>
          <w:noProof/>
          <w:sz w:val="22"/>
          <w:lang w:eastAsia="fr-BE"/>
        </w:rPr>
        <w:drawing>
          <wp:anchor distT="0" distB="0" distL="114300" distR="114300" simplePos="0" relativeHeight="251681792" behindDoc="0" locked="0" layoutInCell="1" allowOverlap="1" wp14:anchorId="2764A4A1" wp14:editId="5B0C74ED">
            <wp:simplePos x="0" y="0"/>
            <wp:positionH relativeFrom="column">
              <wp:posOffset>14605</wp:posOffset>
            </wp:positionH>
            <wp:positionV relativeFrom="paragraph">
              <wp:posOffset>1572260</wp:posOffset>
            </wp:positionV>
            <wp:extent cx="2399665" cy="1799590"/>
            <wp:effectExtent l="0" t="0" r="63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07.JPG"/>
                    <pic:cNvPicPr/>
                  </pic:nvPicPr>
                  <pic:blipFill>
                    <a:blip r:embed="rId29" cstate="print">
                      <a:grayscl/>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page">
              <wp14:pctWidth>0</wp14:pctWidth>
            </wp14:sizeRelH>
            <wp14:sizeRelV relativeFrom="page">
              <wp14:pctHeight>0</wp14:pctHeight>
            </wp14:sizeRelV>
          </wp:anchor>
        </w:drawing>
      </w:r>
      <w:r w:rsidR="00495DBC" w:rsidRPr="001977FC">
        <w:rPr>
          <w:sz w:val="22"/>
        </w:rPr>
        <w:t xml:space="preserve">Nous avons pu accueillir sur notre stand des particuliers, mais aussi beaucoup d’étudiants, quelques webmasters, ainsi que des éducateurs ou formateurs dans d’autres domaines.  Notre but était de sensibiliser le public aux difficultés rencontrées dans l’utilisation de l’informatique </w:t>
      </w:r>
      <w:r w:rsidR="005A71E9">
        <w:rPr>
          <w:sz w:val="22"/>
        </w:rPr>
        <w:t>du fait</w:t>
      </w:r>
      <w:r w:rsidR="00495DBC" w:rsidRPr="001977FC">
        <w:rPr>
          <w:sz w:val="22"/>
        </w:rPr>
        <w:t xml:space="preserve"> du handicap visuel.  Lorsque nous pouvons rencontrer des webmasters, nous ne manquons pas de les inviter à créer  des sites accessibles, en leur expliquant les problèmes que l’on peut rencontrer sur les sites qui ne le sont pas. Cette journée nous a permis d’échanger plus longuement avec le « sales manager » de la firme </w:t>
      </w:r>
      <w:proofErr w:type="spellStart"/>
      <w:r w:rsidR="00495DBC" w:rsidRPr="001977FC">
        <w:rPr>
          <w:sz w:val="22"/>
        </w:rPr>
        <w:t>Acapela</w:t>
      </w:r>
      <w:proofErr w:type="spellEnd"/>
      <w:r w:rsidR="00495DBC" w:rsidRPr="001977FC">
        <w:rPr>
          <w:sz w:val="22"/>
        </w:rPr>
        <w:t xml:space="preserve">, qui commercialise une large gamme de synthèses vocales comme </w:t>
      </w:r>
      <w:proofErr w:type="spellStart"/>
      <w:r w:rsidR="00495DBC" w:rsidRPr="001977FC">
        <w:rPr>
          <w:sz w:val="22"/>
        </w:rPr>
        <w:t>Infovox</w:t>
      </w:r>
      <w:proofErr w:type="spellEnd"/>
      <w:r w:rsidR="00495DBC" w:rsidRPr="001977FC">
        <w:rPr>
          <w:sz w:val="22"/>
        </w:rPr>
        <w:t xml:space="preserve"> que certains </w:t>
      </w:r>
      <w:r w:rsidR="0088075F">
        <w:rPr>
          <w:noProof/>
          <w:sz w:val="22"/>
          <w:lang w:eastAsia="fr-BE"/>
        </w:rPr>
        <w:t xml:space="preserve"> </w:t>
      </w:r>
      <w:r w:rsidR="00495DBC" w:rsidRPr="001977FC">
        <w:rPr>
          <w:sz w:val="22"/>
        </w:rPr>
        <w:t>de nos lecteurs connaissent bien.</w:t>
      </w:r>
      <w:r w:rsidRPr="00272024">
        <w:rPr>
          <w:noProof/>
          <w:sz w:val="22"/>
          <w:lang w:eastAsia="fr-BE"/>
        </w:rPr>
        <w:t xml:space="preserve"> </w:t>
      </w:r>
    </w:p>
    <w:p w:rsidR="00272024" w:rsidRDefault="00272024" w:rsidP="006A28A9">
      <w:pPr>
        <w:spacing w:after="0" w:line="240" w:lineRule="auto"/>
        <w:jc w:val="both"/>
        <w:rPr>
          <w:noProof/>
          <w:sz w:val="22"/>
          <w:lang w:eastAsia="fr-BE"/>
        </w:rPr>
      </w:pPr>
      <w:r>
        <w:rPr>
          <w:noProof/>
          <w:sz w:val="22"/>
          <w:lang w:eastAsia="fr-BE"/>
        </w:rPr>
        <w:t xml:space="preserve">                        </w:t>
      </w:r>
    </w:p>
    <w:p w:rsidR="00272024" w:rsidRDefault="00194C0C" w:rsidP="006A28A9">
      <w:pPr>
        <w:spacing w:after="0" w:line="240" w:lineRule="auto"/>
        <w:jc w:val="both"/>
        <w:rPr>
          <w:noProof/>
          <w:sz w:val="22"/>
          <w:lang w:eastAsia="fr-BE"/>
        </w:rPr>
      </w:pPr>
      <w:r>
        <w:rPr>
          <w:noProof/>
          <w:sz w:val="22"/>
          <w:lang w:eastAsia="fr-BE"/>
        </w:rPr>
        <w:drawing>
          <wp:anchor distT="0" distB="0" distL="114300" distR="114300" simplePos="0" relativeHeight="251682816" behindDoc="0" locked="0" layoutInCell="1" allowOverlap="1" wp14:anchorId="4E22B873" wp14:editId="250B049F">
            <wp:simplePos x="0" y="0"/>
            <wp:positionH relativeFrom="column">
              <wp:posOffset>3348355</wp:posOffset>
            </wp:positionH>
            <wp:positionV relativeFrom="paragraph">
              <wp:posOffset>3810</wp:posOffset>
            </wp:positionV>
            <wp:extent cx="2352040" cy="1763395"/>
            <wp:effectExtent l="0" t="0" r="0" b="825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09.JPG"/>
                    <pic:cNvPicPr/>
                  </pic:nvPicPr>
                  <pic:blipFill>
                    <a:blip r:embed="rId30" cstate="print">
                      <a:grayscl/>
                      <a:extLst>
                        <a:ext uri="{28A0092B-C50C-407E-A947-70E740481C1C}">
                          <a14:useLocalDpi xmlns:a14="http://schemas.microsoft.com/office/drawing/2010/main" val="0"/>
                        </a:ext>
                      </a:extLst>
                    </a:blip>
                    <a:stretch>
                      <a:fillRect/>
                    </a:stretch>
                  </pic:blipFill>
                  <pic:spPr>
                    <a:xfrm>
                      <a:off x="0" y="0"/>
                      <a:ext cx="2352040" cy="1763395"/>
                    </a:xfrm>
                    <a:prstGeom prst="rect">
                      <a:avLst/>
                    </a:prstGeom>
                  </pic:spPr>
                </pic:pic>
              </a:graphicData>
            </a:graphic>
            <wp14:sizeRelH relativeFrom="page">
              <wp14:pctWidth>0</wp14:pctWidth>
            </wp14:sizeRelH>
            <wp14:sizeRelV relativeFrom="page">
              <wp14:pctHeight>0</wp14:pctHeight>
            </wp14:sizeRelV>
          </wp:anchor>
        </w:drawing>
      </w:r>
    </w:p>
    <w:p w:rsidR="00272024" w:rsidRPr="001977FC" w:rsidRDefault="00272024" w:rsidP="006A28A9">
      <w:pPr>
        <w:spacing w:after="0" w:line="240" w:lineRule="auto"/>
        <w:jc w:val="both"/>
        <w:rPr>
          <w:sz w:val="22"/>
        </w:rPr>
      </w:pPr>
    </w:p>
    <w:p w:rsidR="00194C0C" w:rsidRDefault="00194C0C" w:rsidP="00272024">
      <w:pPr>
        <w:spacing w:after="0" w:line="240" w:lineRule="auto"/>
        <w:jc w:val="both"/>
        <w:rPr>
          <w:sz w:val="22"/>
        </w:rPr>
      </w:pPr>
    </w:p>
    <w:p w:rsidR="00194C0C" w:rsidRDefault="00194C0C" w:rsidP="00272024">
      <w:pPr>
        <w:spacing w:after="0" w:line="240" w:lineRule="auto"/>
        <w:jc w:val="both"/>
        <w:rPr>
          <w:sz w:val="22"/>
        </w:rPr>
      </w:pPr>
    </w:p>
    <w:p w:rsidR="00194C0C" w:rsidRDefault="00194C0C" w:rsidP="00272024">
      <w:pPr>
        <w:spacing w:after="0" w:line="240" w:lineRule="auto"/>
        <w:jc w:val="both"/>
        <w:rPr>
          <w:sz w:val="22"/>
        </w:rPr>
      </w:pPr>
    </w:p>
    <w:p w:rsidR="00194C0C" w:rsidRDefault="00194C0C" w:rsidP="00272024">
      <w:pPr>
        <w:spacing w:after="0" w:line="240" w:lineRule="auto"/>
        <w:jc w:val="both"/>
        <w:rPr>
          <w:sz w:val="22"/>
        </w:rPr>
      </w:pPr>
    </w:p>
    <w:p w:rsidR="00194C0C" w:rsidRDefault="00194C0C" w:rsidP="00272024">
      <w:pPr>
        <w:spacing w:after="0" w:line="240" w:lineRule="auto"/>
        <w:jc w:val="both"/>
        <w:rPr>
          <w:sz w:val="22"/>
        </w:rPr>
      </w:pPr>
    </w:p>
    <w:p w:rsidR="00194C0C" w:rsidRDefault="00194C0C" w:rsidP="00272024">
      <w:pPr>
        <w:spacing w:after="0" w:line="240" w:lineRule="auto"/>
        <w:jc w:val="both"/>
        <w:rPr>
          <w:sz w:val="22"/>
        </w:rPr>
      </w:pPr>
    </w:p>
    <w:p w:rsidR="00194C0C" w:rsidRDefault="00194C0C" w:rsidP="00272024">
      <w:pPr>
        <w:spacing w:after="0" w:line="240" w:lineRule="auto"/>
        <w:jc w:val="both"/>
        <w:rPr>
          <w:sz w:val="22"/>
        </w:rPr>
      </w:pPr>
    </w:p>
    <w:p w:rsidR="001977FC" w:rsidRDefault="00495DBC" w:rsidP="00272024">
      <w:pPr>
        <w:spacing w:after="0" w:line="240" w:lineRule="auto"/>
        <w:jc w:val="both"/>
        <w:rPr>
          <w:sz w:val="22"/>
        </w:rPr>
      </w:pPr>
      <w:r w:rsidRPr="001977FC">
        <w:rPr>
          <w:sz w:val="22"/>
        </w:rPr>
        <w:t xml:space="preserve">En résumé, des sorties intéressantes au menu de ce mois de mai qui, d’autre part, nous semble bien médiocre niveau météo. Si l’informatique peut détourner votre attention de la météo, tant mieux !  Mais que cela ne vous empêche pas de profiter du soleil qui ne va pas manquer de venir, </w:t>
      </w:r>
      <w:r w:rsidR="00272024">
        <w:rPr>
          <w:sz w:val="22"/>
        </w:rPr>
        <w:t xml:space="preserve">c’est certain car l’été </w:t>
      </w:r>
      <w:proofErr w:type="spellStart"/>
      <w:r w:rsidR="00272024">
        <w:rPr>
          <w:sz w:val="22"/>
        </w:rPr>
        <w:t>arrive</w:t>
      </w:r>
      <w:proofErr w:type="spellEnd"/>
      <w:r w:rsidR="00272024">
        <w:rPr>
          <w:sz w:val="22"/>
        </w:rPr>
        <w:t>…</w:t>
      </w:r>
    </w:p>
    <w:p w:rsidR="001977FC" w:rsidRPr="001977FC" w:rsidRDefault="001977FC" w:rsidP="001977FC">
      <w:pPr>
        <w:spacing w:after="0" w:line="240" w:lineRule="auto"/>
        <w:jc w:val="center"/>
        <w:rPr>
          <w:sz w:val="22"/>
        </w:rPr>
      </w:pPr>
    </w:p>
    <w:p w:rsidR="00495DBC" w:rsidRPr="001977FC" w:rsidRDefault="00495DBC" w:rsidP="001977FC">
      <w:pPr>
        <w:spacing w:after="0" w:line="240" w:lineRule="auto"/>
        <w:jc w:val="right"/>
        <w:rPr>
          <w:b/>
          <w:i/>
          <w:sz w:val="22"/>
        </w:rPr>
      </w:pPr>
      <w:r w:rsidRPr="001977FC">
        <w:rPr>
          <w:b/>
          <w:i/>
          <w:sz w:val="22"/>
        </w:rPr>
        <w:t>Karen PLAS</w:t>
      </w:r>
    </w:p>
    <w:p w:rsidR="00C41F41" w:rsidRDefault="00495DBC" w:rsidP="00272024">
      <w:pPr>
        <w:spacing w:after="0" w:line="240" w:lineRule="auto"/>
        <w:jc w:val="right"/>
        <w:rPr>
          <w:b/>
          <w:i/>
          <w:sz w:val="22"/>
        </w:rPr>
      </w:pPr>
      <w:r w:rsidRPr="001977FC">
        <w:rPr>
          <w:b/>
          <w:i/>
          <w:sz w:val="22"/>
        </w:rPr>
        <w:t>Formatrice en informatique</w:t>
      </w:r>
    </w:p>
    <w:p w:rsidR="00272024" w:rsidRPr="00585171" w:rsidRDefault="00272024" w:rsidP="00272024">
      <w:pPr>
        <w:pBdr>
          <w:bottom w:val="single" w:sz="4" w:space="1" w:color="auto"/>
        </w:pBdr>
        <w:spacing w:after="0" w:line="240" w:lineRule="auto"/>
        <w:jc w:val="right"/>
        <w:rPr>
          <w:b/>
          <w:i/>
          <w:sz w:val="22"/>
        </w:rPr>
      </w:pPr>
    </w:p>
    <w:p w:rsidR="00272024" w:rsidRPr="00272024" w:rsidRDefault="00272024" w:rsidP="006A28A9">
      <w:pPr>
        <w:autoSpaceDE w:val="0"/>
        <w:autoSpaceDN w:val="0"/>
        <w:adjustRightInd w:val="0"/>
        <w:spacing w:after="0" w:line="240" w:lineRule="auto"/>
        <w:jc w:val="center"/>
        <w:rPr>
          <w:rFonts w:cs="Arial"/>
          <w:b/>
          <w:caps/>
          <w:sz w:val="22"/>
          <w:szCs w:val="22"/>
        </w:rPr>
      </w:pPr>
    </w:p>
    <w:p w:rsidR="00C41F41" w:rsidRPr="00272024" w:rsidRDefault="00C41F41" w:rsidP="006A28A9">
      <w:pPr>
        <w:autoSpaceDE w:val="0"/>
        <w:autoSpaceDN w:val="0"/>
        <w:adjustRightInd w:val="0"/>
        <w:spacing w:after="0" w:line="240" w:lineRule="auto"/>
        <w:jc w:val="center"/>
        <w:rPr>
          <w:rFonts w:ascii="Verdana" w:hAnsi="Verdana"/>
          <w:b/>
          <w:caps/>
          <w:sz w:val="36"/>
          <w:szCs w:val="24"/>
        </w:rPr>
      </w:pPr>
      <w:r w:rsidRPr="00272024">
        <w:rPr>
          <w:rFonts w:ascii="Verdana" w:hAnsi="Verdana"/>
          <w:b/>
          <w:caps/>
          <w:sz w:val="36"/>
          <w:szCs w:val="24"/>
        </w:rPr>
        <w:t>Les dons et legs des particuliers</w:t>
      </w:r>
    </w:p>
    <w:p w:rsidR="00C41F41" w:rsidRPr="00585171" w:rsidRDefault="00C41F41" w:rsidP="006A28A9">
      <w:pPr>
        <w:pBdr>
          <w:bottom w:val="single" w:sz="4" w:space="1" w:color="auto"/>
        </w:pBdr>
        <w:autoSpaceDE w:val="0"/>
        <w:autoSpaceDN w:val="0"/>
        <w:adjustRightInd w:val="0"/>
        <w:spacing w:after="0" w:line="240" w:lineRule="auto"/>
        <w:jc w:val="both"/>
        <w:rPr>
          <w:b/>
          <w:sz w:val="20"/>
          <w:szCs w:val="24"/>
        </w:rPr>
      </w:pPr>
    </w:p>
    <w:p w:rsidR="00C41F41" w:rsidRDefault="00C41F41" w:rsidP="006A28A9">
      <w:pPr>
        <w:autoSpaceDE w:val="0"/>
        <w:autoSpaceDN w:val="0"/>
        <w:adjustRightInd w:val="0"/>
        <w:spacing w:after="0" w:line="240" w:lineRule="auto"/>
        <w:jc w:val="both"/>
        <w:rPr>
          <w:sz w:val="22"/>
        </w:rPr>
      </w:pPr>
    </w:p>
    <w:p w:rsidR="006A28A9" w:rsidRDefault="006A28A9" w:rsidP="006A28A9">
      <w:pPr>
        <w:autoSpaceDE w:val="0"/>
        <w:autoSpaceDN w:val="0"/>
        <w:adjustRightInd w:val="0"/>
        <w:spacing w:after="0" w:line="240" w:lineRule="auto"/>
        <w:jc w:val="both"/>
        <w:rPr>
          <w:sz w:val="22"/>
        </w:rPr>
        <w:sectPr w:rsidR="006A28A9" w:rsidSect="005F6A4A">
          <w:type w:val="continuous"/>
          <w:pgSz w:w="11906" w:h="16838"/>
          <w:pgMar w:top="1417" w:right="1417" w:bottom="1135" w:left="1417" w:header="708" w:footer="708" w:gutter="0"/>
          <w:pgNumType w:start="15"/>
          <w:cols w:space="708"/>
          <w:titlePg/>
          <w:docGrid w:linePitch="360"/>
        </w:sectPr>
      </w:pPr>
    </w:p>
    <w:p w:rsidR="00585171" w:rsidRPr="00585171" w:rsidRDefault="00585171" w:rsidP="00585171">
      <w:pPr>
        <w:keepNext/>
        <w:framePr w:dropCap="drop" w:lines="2" w:hSpace="57" w:wrap="around" w:vAnchor="text" w:hAnchor="text"/>
        <w:spacing w:after="0" w:line="505" w:lineRule="exact"/>
        <w:jc w:val="both"/>
        <w:textAlignment w:val="baseline"/>
        <w:rPr>
          <w:rFonts w:cs="Arial"/>
          <w:position w:val="-5"/>
          <w:sz w:val="22"/>
          <w:szCs w:val="22"/>
        </w:rPr>
      </w:pPr>
      <w:r w:rsidRPr="00585171">
        <w:rPr>
          <w:rFonts w:cs="Arial"/>
          <w:position w:val="-5"/>
          <w:sz w:val="60"/>
        </w:rPr>
        <w:t>L</w:t>
      </w:r>
    </w:p>
    <w:p w:rsidR="00C41F41" w:rsidRPr="00585171" w:rsidRDefault="00C41F41" w:rsidP="006A28A9">
      <w:pPr>
        <w:autoSpaceDE w:val="0"/>
        <w:autoSpaceDN w:val="0"/>
        <w:adjustRightInd w:val="0"/>
        <w:spacing w:after="0" w:line="240" w:lineRule="auto"/>
        <w:jc w:val="both"/>
        <w:rPr>
          <w:sz w:val="22"/>
          <w:szCs w:val="22"/>
        </w:rPr>
      </w:pPr>
      <w:r w:rsidRPr="00585171">
        <w:rPr>
          <w:sz w:val="22"/>
          <w:szCs w:val="22"/>
        </w:rPr>
        <w:t>éguer une partie de ses biens à l’asbl HVFE est un engagement important. Le but de ces lignes est de vous fournir quelques renseignements généraux sur les dons et legs.</w:t>
      </w:r>
    </w:p>
    <w:p w:rsidR="00C41F41" w:rsidRPr="00585171" w:rsidRDefault="00C41F41" w:rsidP="006A28A9">
      <w:pPr>
        <w:autoSpaceDE w:val="0"/>
        <w:autoSpaceDN w:val="0"/>
        <w:adjustRightInd w:val="0"/>
        <w:spacing w:after="0" w:line="240" w:lineRule="auto"/>
        <w:jc w:val="both"/>
        <w:rPr>
          <w:sz w:val="22"/>
          <w:szCs w:val="22"/>
        </w:rPr>
      </w:pPr>
      <w:r w:rsidRPr="00585171">
        <w:rPr>
          <w:sz w:val="22"/>
          <w:szCs w:val="22"/>
        </w:rPr>
        <w:t>N’hésitez pas à demander conseil à votre notaire. Nous sommes également à votre disposition pour répondre à toutes vos questions.</w:t>
      </w:r>
    </w:p>
    <w:p w:rsidR="00C41F41" w:rsidRPr="002C4639" w:rsidRDefault="00C41F41" w:rsidP="006A28A9">
      <w:pPr>
        <w:autoSpaceDE w:val="0"/>
        <w:autoSpaceDN w:val="0"/>
        <w:adjustRightInd w:val="0"/>
        <w:spacing w:after="0" w:line="240" w:lineRule="auto"/>
        <w:jc w:val="both"/>
        <w:rPr>
          <w:sz w:val="18"/>
          <w:szCs w:val="22"/>
        </w:rPr>
      </w:pPr>
    </w:p>
    <w:p w:rsidR="00C41F41" w:rsidRPr="00585171" w:rsidRDefault="00C41F41" w:rsidP="006A28A9">
      <w:pPr>
        <w:autoSpaceDE w:val="0"/>
        <w:autoSpaceDN w:val="0"/>
        <w:adjustRightInd w:val="0"/>
        <w:spacing w:after="0" w:line="240" w:lineRule="auto"/>
        <w:jc w:val="both"/>
        <w:rPr>
          <w:sz w:val="22"/>
          <w:szCs w:val="22"/>
        </w:rPr>
      </w:pPr>
      <w:r w:rsidRPr="00585171">
        <w:rPr>
          <w:sz w:val="22"/>
          <w:szCs w:val="22"/>
        </w:rPr>
        <w:t>Pour mener à bien sa mission, l’asbl HVFE bénéficie pour partie de subventions publiques, mais un important complément de l’aide privée représente un apport indispensable à la poursuite de ses activités.</w:t>
      </w:r>
    </w:p>
    <w:p w:rsidR="00C41F41" w:rsidRPr="002C4639" w:rsidRDefault="00C41F41" w:rsidP="006A28A9">
      <w:pPr>
        <w:autoSpaceDE w:val="0"/>
        <w:autoSpaceDN w:val="0"/>
        <w:adjustRightInd w:val="0"/>
        <w:spacing w:after="0" w:line="240" w:lineRule="auto"/>
        <w:jc w:val="both"/>
        <w:rPr>
          <w:sz w:val="18"/>
          <w:szCs w:val="22"/>
        </w:rPr>
      </w:pPr>
    </w:p>
    <w:p w:rsidR="00C41F41" w:rsidRPr="00585171" w:rsidRDefault="00C41F41" w:rsidP="006A28A9">
      <w:pPr>
        <w:autoSpaceDE w:val="0"/>
        <w:autoSpaceDN w:val="0"/>
        <w:adjustRightInd w:val="0"/>
        <w:spacing w:after="0" w:line="240" w:lineRule="auto"/>
        <w:jc w:val="both"/>
        <w:rPr>
          <w:b/>
          <w:bCs/>
          <w:sz w:val="22"/>
          <w:szCs w:val="22"/>
        </w:rPr>
      </w:pPr>
      <w:r w:rsidRPr="00585171">
        <w:rPr>
          <w:b/>
          <w:bCs/>
          <w:sz w:val="22"/>
          <w:szCs w:val="22"/>
        </w:rPr>
        <w:t>Dons</w:t>
      </w:r>
    </w:p>
    <w:p w:rsidR="00C41F41" w:rsidRPr="00585171" w:rsidRDefault="00C41F41" w:rsidP="006A28A9">
      <w:pPr>
        <w:autoSpaceDE w:val="0"/>
        <w:autoSpaceDN w:val="0"/>
        <w:adjustRightInd w:val="0"/>
        <w:spacing w:after="0" w:line="240" w:lineRule="auto"/>
        <w:jc w:val="both"/>
        <w:rPr>
          <w:sz w:val="22"/>
          <w:szCs w:val="22"/>
        </w:rPr>
      </w:pPr>
      <w:r w:rsidRPr="00585171">
        <w:rPr>
          <w:sz w:val="22"/>
          <w:szCs w:val="22"/>
        </w:rPr>
        <w:t xml:space="preserve">Les donateurs peuvent prétendre à une réduction d’impôts lorsque le cumul de leurs dons au cours d’une année civile est égal ou supérieur à 40,00€. </w:t>
      </w:r>
    </w:p>
    <w:p w:rsidR="00C41F41" w:rsidRPr="002C4639" w:rsidRDefault="00C41F41" w:rsidP="006A28A9">
      <w:pPr>
        <w:autoSpaceDE w:val="0"/>
        <w:autoSpaceDN w:val="0"/>
        <w:adjustRightInd w:val="0"/>
        <w:spacing w:after="0" w:line="240" w:lineRule="auto"/>
        <w:jc w:val="both"/>
        <w:rPr>
          <w:sz w:val="18"/>
          <w:szCs w:val="22"/>
        </w:rPr>
      </w:pPr>
    </w:p>
    <w:p w:rsidR="00C41F41" w:rsidRPr="00585171" w:rsidRDefault="00C41F41" w:rsidP="006A28A9">
      <w:pPr>
        <w:autoSpaceDE w:val="0"/>
        <w:autoSpaceDN w:val="0"/>
        <w:adjustRightInd w:val="0"/>
        <w:spacing w:after="0" w:line="240" w:lineRule="auto"/>
        <w:jc w:val="both"/>
        <w:rPr>
          <w:sz w:val="22"/>
          <w:szCs w:val="22"/>
        </w:rPr>
      </w:pPr>
      <w:r w:rsidRPr="00585171">
        <w:rPr>
          <w:sz w:val="22"/>
          <w:szCs w:val="22"/>
        </w:rPr>
        <w:t>Les dons peuvent être versés sur le compte n° BE71 8778 5249 0169 de l’asbl HVFE.</w:t>
      </w:r>
    </w:p>
    <w:p w:rsidR="00C41F41" w:rsidRPr="002C4639" w:rsidRDefault="00C41F41" w:rsidP="006A28A9">
      <w:pPr>
        <w:autoSpaceDE w:val="0"/>
        <w:autoSpaceDN w:val="0"/>
        <w:adjustRightInd w:val="0"/>
        <w:spacing w:after="0" w:line="240" w:lineRule="auto"/>
        <w:jc w:val="both"/>
        <w:rPr>
          <w:b/>
          <w:sz w:val="18"/>
          <w:szCs w:val="22"/>
        </w:rPr>
      </w:pPr>
    </w:p>
    <w:p w:rsidR="00C41F41" w:rsidRPr="00585171" w:rsidRDefault="00C41F41" w:rsidP="006A28A9">
      <w:pPr>
        <w:autoSpaceDE w:val="0"/>
        <w:autoSpaceDN w:val="0"/>
        <w:adjustRightInd w:val="0"/>
        <w:spacing w:after="0" w:line="240" w:lineRule="auto"/>
        <w:jc w:val="both"/>
        <w:rPr>
          <w:b/>
          <w:bCs/>
          <w:sz w:val="22"/>
          <w:szCs w:val="22"/>
        </w:rPr>
      </w:pPr>
      <w:r w:rsidRPr="00585171">
        <w:rPr>
          <w:b/>
          <w:bCs/>
          <w:sz w:val="22"/>
          <w:szCs w:val="22"/>
        </w:rPr>
        <w:t>Legs et legs en duo</w:t>
      </w:r>
    </w:p>
    <w:p w:rsidR="00C41F41" w:rsidRPr="00585171" w:rsidRDefault="00C41F41" w:rsidP="006A28A9">
      <w:pPr>
        <w:autoSpaceDE w:val="0"/>
        <w:autoSpaceDN w:val="0"/>
        <w:adjustRightInd w:val="0"/>
        <w:spacing w:after="0" w:line="240" w:lineRule="auto"/>
        <w:jc w:val="both"/>
        <w:rPr>
          <w:sz w:val="22"/>
          <w:szCs w:val="22"/>
        </w:rPr>
      </w:pPr>
      <w:r w:rsidRPr="00585171">
        <w:rPr>
          <w:sz w:val="22"/>
          <w:szCs w:val="22"/>
        </w:rPr>
        <w:t>Un legs est une disposition de dernières volontés par laquelle vous léguez tout ou partie de votre patrimoine à un ou plusieurs bénéficiaires, qu’il s’agisse de personnes physiques ou d’associations.</w:t>
      </w:r>
    </w:p>
    <w:p w:rsidR="00C41F41" w:rsidRPr="002C4639" w:rsidRDefault="00C41F41" w:rsidP="006A28A9">
      <w:pPr>
        <w:autoSpaceDE w:val="0"/>
        <w:autoSpaceDN w:val="0"/>
        <w:adjustRightInd w:val="0"/>
        <w:spacing w:after="0" w:line="240" w:lineRule="auto"/>
        <w:jc w:val="both"/>
        <w:rPr>
          <w:rFonts w:eastAsia="Museo-300"/>
          <w:sz w:val="18"/>
          <w:szCs w:val="22"/>
        </w:rPr>
      </w:pPr>
    </w:p>
    <w:p w:rsidR="00C41F41" w:rsidRPr="00585171" w:rsidRDefault="00C41F41" w:rsidP="006A28A9">
      <w:pPr>
        <w:autoSpaceDE w:val="0"/>
        <w:autoSpaceDN w:val="0"/>
        <w:adjustRightInd w:val="0"/>
        <w:spacing w:after="0" w:line="240" w:lineRule="auto"/>
        <w:jc w:val="both"/>
        <w:rPr>
          <w:b/>
          <w:bCs/>
          <w:sz w:val="22"/>
          <w:szCs w:val="22"/>
        </w:rPr>
      </w:pPr>
      <w:r w:rsidRPr="00585171">
        <w:rPr>
          <w:b/>
          <w:bCs/>
          <w:sz w:val="22"/>
          <w:szCs w:val="22"/>
        </w:rPr>
        <w:t>Votre volonté peut revêtir différentes formes :</w:t>
      </w:r>
    </w:p>
    <w:p w:rsidR="00C41F41" w:rsidRPr="00585171" w:rsidRDefault="00C41F41" w:rsidP="00585171">
      <w:pPr>
        <w:pStyle w:val="Paragraphedeliste"/>
        <w:numPr>
          <w:ilvl w:val="0"/>
          <w:numId w:val="13"/>
        </w:numPr>
        <w:autoSpaceDE w:val="0"/>
        <w:autoSpaceDN w:val="0"/>
        <w:adjustRightInd w:val="0"/>
        <w:jc w:val="both"/>
        <w:rPr>
          <w:rFonts w:ascii="Arial" w:hAnsi="Arial" w:cs="Arial"/>
        </w:rPr>
      </w:pPr>
      <w:r w:rsidRPr="00585171">
        <w:rPr>
          <w:rFonts w:ascii="Arial" w:hAnsi="Arial" w:cs="Arial"/>
        </w:rPr>
        <w:t>Le legs universel vous permet de léguer à un ou plusieurs bénéficiaires</w:t>
      </w:r>
      <w:r w:rsidRPr="00585171">
        <w:rPr>
          <w:rFonts w:ascii="Arial" w:eastAsia="Museo-300" w:hAnsi="Arial" w:cs="Arial"/>
        </w:rPr>
        <w:t xml:space="preserve"> </w:t>
      </w:r>
      <w:r w:rsidRPr="00585171">
        <w:rPr>
          <w:rFonts w:ascii="Arial" w:hAnsi="Arial" w:cs="Arial"/>
        </w:rPr>
        <w:t>l’ensemble de vos biens. Ces légataires auront vocation à recueillir l’universalité de votre succession, hors les autres legs que vous auriez prévus.</w:t>
      </w:r>
    </w:p>
    <w:p w:rsidR="00C41F41" w:rsidRPr="00585171" w:rsidRDefault="00C41F41" w:rsidP="00585171">
      <w:pPr>
        <w:pStyle w:val="Paragraphedeliste"/>
        <w:numPr>
          <w:ilvl w:val="0"/>
          <w:numId w:val="13"/>
        </w:numPr>
        <w:autoSpaceDE w:val="0"/>
        <w:autoSpaceDN w:val="0"/>
        <w:adjustRightInd w:val="0"/>
        <w:jc w:val="both"/>
        <w:rPr>
          <w:rFonts w:ascii="Arial" w:hAnsi="Arial" w:cs="Arial"/>
        </w:rPr>
      </w:pPr>
      <w:r w:rsidRPr="00585171">
        <w:rPr>
          <w:rFonts w:ascii="Arial" w:hAnsi="Arial" w:cs="Arial"/>
        </w:rPr>
        <w:lastRenderedPageBreak/>
        <w:t>Le legs à titre universel consiste à léguer une quote-part de votre succession ou un type de bien.</w:t>
      </w:r>
    </w:p>
    <w:p w:rsidR="00C41F41" w:rsidRPr="00585171" w:rsidRDefault="00C41F41" w:rsidP="00585171">
      <w:pPr>
        <w:autoSpaceDE w:val="0"/>
        <w:autoSpaceDN w:val="0"/>
        <w:adjustRightInd w:val="0"/>
        <w:spacing w:after="0" w:line="240" w:lineRule="auto"/>
        <w:ind w:left="360"/>
        <w:jc w:val="both"/>
        <w:rPr>
          <w:rFonts w:cs="Arial"/>
          <w:sz w:val="22"/>
          <w:szCs w:val="22"/>
        </w:rPr>
      </w:pPr>
      <w:r w:rsidRPr="00585171">
        <w:rPr>
          <w:rFonts w:cs="Arial"/>
          <w:sz w:val="22"/>
          <w:szCs w:val="22"/>
        </w:rPr>
        <w:t>Exemples : «  25% de ma succession, 1/4 de mes immeubles, … »</w:t>
      </w:r>
    </w:p>
    <w:p w:rsidR="00C41F41" w:rsidRPr="00585171" w:rsidRDefault="00C41F41" w:rsidP="00585171">
      <w:pPr>
        <w:pStyle w:val="Paragraphedeliste"/>
        <w:numPr>
          <w:ilvl w:val="0"/>
          <w:numId w:val="13"/>
        </w:numPr>
        <w:autoSpaceDE w:val="0"/>
        <w:autoSpaceDN w:val="0"/>
        <w:adjustRightInd w:val="0"/>
        <w:jc w:val="both"/>
        <w:rPr>
          <w:rFonts w:ascii="Arial" w:hAnsi="Arial" w:cs="Arial"/>
        </w:rPr>
      </w:pPr>
      <w:r w:rsidRPr="00585171">
        <w:rPr>
          <w:rFonts w:ascii="Arial" w:hAnsi="Arial" w:cs="Arial"/>
        </w:rPr>
        <w:t>Enfin, le legs particulier vous permet d’attribuer un bien déterminé au bénéficiaire de votre choix.</w:t>
      </w:r>
    </w:p>
    <w:p w:rsidR="00C41F41" w:rsidRPr="00585171" w:rsidRDefault="00C41F41" w:rsidP="00585171">
      <w:pPr>
        <w:autoSpaceDE w:val="0"/>
        <w:autoSpaceDN w:val="0"/>
        <w:adjustRightInd w:val="0"/>
        <w:spacing w:after="0" w:line="240" w:lineRule="auto"/>
        <w:ind w:left="360"/>
        <w:jc w:val="both"/>
        <w:rPr>
          <w:rFonts w:cs="Arial"/>
          <w:sz w:val="22"/>
          <w:szCs w:val="22"/>
        </w:rPr>
      </w:pPr>
      <w:r w:rsidRPr="00585171">
        <w:rPr>
          <w:rFonts w:cs="Arial"/>
          <w:sz w:val="22"/>
          <w:szCs w:val="22"/>
        </w:rPr>
        <w:t xml:space="preserve">Exemples : </w:t>
      </w:r>
      <w:r w:rsidRPr="00585171">
        <w:rPr>
          <w:rFonts w:ascii="Cambria Math" w:hAnsi="Cambria Math" w:cs="Cambria Math"/>
          <w:sz w:val="22"/>
          <w:szCs w:val="22"/>
        </w:rPr>
        <w:t>≪</w:t>
      </w:r>
      <w:r w:rsidRPr="00585171">
        <w:rPr>
          <w:rFonts w:cs="Arial"/>
          <w:sz w:val="22"/>
          <w:szCs w:val="22"/>
        </w:rPr>
        <w:t xml:space="preserve"> la somme de 10.000€, mon immeuble situé à Louvain-la-Neuve, ma montre, … </w:t>
      </w:r>
      <w:r w:rsidRPr="00585171">
        <w:rPr>
          <w:rFonts w:ascii="Cambria Math" w:hAnsi="Cambria Math" w:cs="Cambria Math"/>
          <w:sz w:val="22"/>
          <w:szCs w:val="22"/>
        </w:rPr>
        <w:t>≫</w:t>
      </w:r>
    </w:p>
    <w:p w:rsidR="00C41F41" w:rsidRPr="002C4639" w:rsidRDefault="00C41F41" w:rsidP="006A28A9">
      <w:pPr>
        <w:autoSpaceDE w:val="0"/>
        <w:autoSpaceDN w:val="0"/>
        <w:adjustRightInd w:val="0"/>
        <w:spacing w:after="0" w:line="240" w:lineRule="auto"/>
        <w:jc w:val="both"/>
        <w:rPr>
          <w:sz w:val="18"/>
          <w:szCs w:val="22"/>
        </w:rPr>
      </w:pPr>
    </w:p>
    <w:p w:rsidR="00C41F41" w:rsidRPr="00585171" w:rsidRDefault="00C41F41" w:rsidP="006A28A9">
      <w:pPr>
        <w:autoSpaceDE w:val="0"/>
        <w:autoSpaceDN w:val="0"/>
        <w:adjustRightInd w:val="0"/>
        <w:spacing w:after="0" w:line="240" w:lineRule="auto"/>
        <w:jc w:val="both"/>
        <w:rPr>
          <w:sz w:val="22"/>
          <w:szCs w:val="22"/>
        </w:rPr>
      </w:pPr>
      <w:r w:rsidRPr="00585171">
        <w:rPr>
          <w:sz w:val="22"/>
          <w:szCs w:val="22"/>
        </w:rPr>
        <w:t>Chaque légataire, à l’exception du légataire particulier, participera aux charges de la succession proportionnellement à la part recueillie. Mais chaque légataire acquittera ses propres droits de succession, sauf si vous en décidez autrement dans votre testament.</w:t>
      </w:r>
    </w:p>
    <w:p w:rsidR="00C41F41" w:rsidRPr="002C4639" w:rsidRDefault="00C41F41" w:rsidP="006A28A9">
      <w:pPr>
        <w:autoSpaceDE w:val="0"/>
        <w:autoSpaceDN w:val="0"/>
        <w:adjustRightInd w:val="0"/>
        <w:spacing w:after="0" w:line="240" w:lineRule="auto"/>
        <w:jc w:val="both"/>
        <w:rPr>
          <w:rFonts w:eastAsia="Museo-300"/>
          <w:sz w:val="18"/>
          <w:szCs w:val="22"/>
        </w:rPr>
      </w:pPr>
    </w:p>
    <w:p w:rsidR="00C41F41" w:rsidRPr="00585171" w:rsidRDefault="00C41F41" w:rsidP="006A28A9">
      <w:pPr>
        <w:autoSpaceDE w:val="0"/>
        <w:autoSpaceDN w:val="0"/>
        <w:adjustRightInd w:val="0"/>
        <w:spacing w:after="0" w:line="240" w:lineRule="auto"/>
        <w:jc w:val="both"/>
        <w:rPr>
          <w:b/>
          <w:bCs/>
          <w:sz w:val="22"/>
          <w:szCs w:val="22"/>
        </w:rPr>
      </w:pPr>
      <w:r w:rsidRPr="00585171">
        <w:rPr>
          <w:b/>
          <w:bCs/>
          <w:sz w:val="22"/>
          <w:szCs w:val="22"/>
        </w:rPr>
        <w:t>Legs en duo</w:t>
      </w:r>
    </w:p>
    <w:p w:rsidR="00C41F41" w:rsidRPr="00585171" w:rsidRDefault="00C41F41" w:rsidP="006A28A9">
      <w:pPr>
        <w:autoSpaceDE w:val="0"/>
        <w:autoSpaceDN w:val="0"/>
        <w:adjustRightInd w:val="0"/>
        <w:spacing w:after="0" w:line="240" w:lineRule="auto"/>
        <w:jc w:val="both"/>
        <w:rPr>
          <w:sz w:val="22"/>
          <w:szCs w:val="22"/>
        </w:rPr>
      </w:pPr>
      <w:r w:rsidRPr="00585171">
        <w:rPr>
          <w:sz w:val="22"/>
          <w:szCs w:val="22"/>
        </w:rPr>
        <w:t>Comme chacun le sait, pour les héritiers qui n’ont pas de lien de parenté avec le</w:t>
      </w:r>
      <w:r w:rsidRPr="00585171">
        <w:rPr>
          <w:rFonts w:eastAsia="Museo-300"/>
          <w:sz w:val="22"/>
          <w:szCs w:val="22"/>
        </w:rPr>
        <w:t xml:space="preserve"> </w:t>
      </w:r>
      <w:r w:rsidRPr="00585171">
        <w:rPr>
          <w:sz w:val="22"/>
          <w:szCs w:val="22"/>
        </w:rPr>
        <w:t>défunt ou qui sont parents à un degré éloigné, les droits de succession sont hélas très élevés en Belgique.</w:t>
      </w:r>
    </w:p>
    <w:p w:rsidR="00C41F41" w:rsidRPr="002C4639" w:rsidRDefault="00C41F41" w:rsidP="006A28A9">
      <w:pPr>
        <w:autoSpaceDE w:val="0"/>
        <w:autoSpaceDN w:val="0"/>
        <w:adjustRightInd w:val="0"/>
        <w:spacing w:after="0" w:line="240" w:lineRule="auto"/>
        <w:jc w:val="both"/>
        <w:rPr>
          <w:sz w:val="18"/>
          <w:szCs w:val="22"/>
        </w:rPr>
      </w:pPr>
    </w:p>
    <w:p w:rsidR="00C41F41" w:rsidRPr="00585171" w:rsidRDefault="00C41F41" w:rsidP="006A28A9">
      <w:pPr>
        <w:autoSpaceDE w:val="0"/>
        <w:autoSpaceDN w:val="0"/>
        <w:adjustRightInd w:val="0"/>
        <w:spacing w:after="0" w:line="240" w:lineRule="auto"/>
        <w:jc w:val="both"/>
        <w:rPr>
          <w:sz w:val="22"/>
          <w:szCs w:val="22"/>
        </w:rPr>
      </w:pPr>
      <w:r w:rsidRPr="00585171">
        <w:rPr>
          <w:sz w:val="22"/>
          <w:szCs w:val="22"/>
        </w:rPr>
        <w:t>Le legs en duo (article 64, alinéa 2 du code des droits de succession) permet à votre héritier désigné de recevoir un legs « libre de droits de succession », ceux-ci étant pris en charge par l’association caritative habilitée que vous soutenez.</w:t>
      </w:r>
    </w:p>
    <w:p w:rsidR="00C41F41" w:rsidRPr="00585171" w:rsidRDefault="00C41F41" w:rsidP="006A28A9">
      <w:pPr>
        <w:autoSpaceDE w:val="0"/>
        <w:autoSpaceDN w:val="0"/>
        <w:adjustRightInd w:val="0"/>
        <w:spacing w:after="0" w:line="240" w:lineRule="auto"/>
        <w:jc w:val="both"/>
        <w:rPr>
          <w:sz w:val="22"/>
          <w:szCs w:val="22"/>
        </w:rPr>
      </w:pPr>
      <w:r w:rsidRPr="00585171">
        <w:rPr>
          <w:sz w:val="22"/>
          <w:szCs w:val="22"/>
        </w:rPr>
        <w:t>Autrement dit : votre héritier désigné ne paie pas lui-même les droits de succession. Ils seront payés par l’asbl HVFE. Les institutions agrées, telles que la nôtre, bénéficient d’un taux réduit sur la part qu’elles reçoivent.</w:t>
      </w:r>
    </w:p>
    <w:p w:rsidR="00C41F41" w:rsidRPr="002C4639" w:rsidRDefault="00C41F41" w:rsidP="006A28A9">
      <w:pPr>
        <w:autoSpaceDE w:val="0"/>
        <w:autoSpaceDN w:val="0"/>
        <w:adjustRightInd w:val="0"/>
        <w:spacing w:after="0" w:line="240" w:lineRule="auto"/>
        <w:jc w:val="both"/>
        <w:rPr>
          <w:sz w:val="18"/>
          <w:szCs w:val="22"/>
        </w:rPr>
      </w:pPr>
    </w:p>
    <w:p w:rsidR="00C41F41" w:rsidRPr="00585171" w:rsidRDefault="00C41F41" w:rsidP="006A28A9">
      <w:pPr>
        <w:autoSpaceDE w:val="0"/>
        <w:autoSpaceDN w:val="0"/>
        <w:adjustRightInd w:val="0"/>
        <w:spacing w:after="0" w:line="240" w:lineRule="auto"/>
        <w:jc w:val="both"/>
        <w:rPr>
          <w:sz w:val="22"/>
          <w:szCs w:val="22"/>
        </w:rPr>
      </w:pPr>
      <w:r w:rsidRPr="00585171">
        <w:rPr>
          <w:sz w:val="22"/>
          <w:szCs w:val="22"/>
        </w:rPr>
        <w:t xml:space="preserve">Le legs en duo permet une telle économie en droits de succession de telle sorte que vous pouvez à la fois laisser davantage à </w:t>
      </w:r>
      <w:r w:rsidRPr="00585171">
        <w:rPr>
          <w:sz w:val="22"/>
          <w:szCs w:val="22"/>
        </w:rPr>
        <w:lastRenderedPageBreak/>
        <w:t xml:space="preserve">votre héritier désigné tout en donnant une belle somme à l’association de votre choix. </w:t>
      </w:r>
    </w:p>
    <w:p w:rsidR="00C41F41" w:rsidRPr="002C4639" w:rsidRDefault="00C41F41" w:rsidP="006A28A9">
      <w:pPr>
        <w:autoSpaceDE w:val="0"/>
        <w:autoSpaceDN w:val="0"/>
        <w:adjustRightInd w:val="0"/>
        <w:spacing w:after="0" w:line="240" w:lineRule="auto"/>
        <w:jc w:val="both"/>
        <w:rPr>
          <w:rFonts w:eastAsia="Museo-300"/>
          <w:sz w:val="18"/>
          <w:szCs w:val="22"/>
        </w:rPr>
      </w:pPr>
    </w:p>
    <w:p w:rsidR="00C41F41" w:rsidRPr="00585171" w:rsidRDefault="00C41F41" w:rsidP="006A28A9">
      <w:pPr>
        <w:autoSpaceDE w:val="0"/>
        <w:autoSpaceDN w:val="0"/>
        <w:adjustRightInd w:val="0"/>
        <w:spacing w:after="0" w:line="240" w:lineRule="auto"/>
        <w:jc w:val="both"/>
        <w:rPr>
          <w:b/>
          <w:bCs/>
          <w:sz w:val="22"/>
          <w:szCs w:val="22"/>
        </w:rPr>
      </w:pPr>
      <w:r w:rsidRPr="00585171">
        <w:rPr>
          <w:b/>
          <w:bCs/>
          <w:sz w:val="22"/>
          <w:szCs w:val="22"/>
        </w:rPr>
        <w:t>Comment réaliser un legs ?</w:t>
      </w:r>
    </w:p>
    <w:p w:rsidR="00C41F41" w:rsidRPr="00585171" w:rsidRDefault="00C41F41" w:rsidP="006A28A9">
      <w:pPr>
        <w:autoSpaceDE w:val="0"/>
        <w:autoSpaceDN w:val="0"/>
        <w:adjustRightInd w:val="0"/>
        <w:spacing w:after="0" w:line="240" w:lineRule="auto"/>
        <w:jc w:val="both"/>
        <w:rPr>
          <w:sz w:val="22"/>
          <w:szCs w:val="22"/>
        </w:rPr>
      </w:pPr>
      <w:r w:rsidRPr="00585171">
        <w:rPr>
          <w:sz w:val="22"/>
          <w:szCs w:val="22"/>
        </w:rPr>
        <w:t>En rédigeant votre testament.</w:t>
      </w:r>
    </w:p>
    <w:p w:rsidR="00C41F41" w:rsidRPr="002C4639" w:rsidRDefault="00C41F41" w:rsidP="006A28A9">
      <w:pPr>
        <w:autoSpaceDE w:val="0"/>
        <w:autoSpaceDN w:val="0"/>
        <w:adjustRightInd w:val="0"/>
        <w:spacing w:after="0" w:line="240" w:lineRule="auto"/>
        <w:jc w:val="both"/>
        <w:rPr>
          <w:sz w:val="18"/>
          <w:szCs w:val="22"/>
        </w:rPr>
      </w:pPr>
    </w:p>
    <w:p w:rsidR="00C41F41" w:rsidRPr="00585171" w:rsidRDefault="00C41F41" w:rsidP="006A28A9">
      <w:pPr>
        <w:autoSpaceDE w:val="0"/>
        <w:autoSpaceDN w:val="0"/>
        <w:adjustRightInd w:val="0"/>
        <w:spacing w:after="0" w:line="240" w:lineRule="auto"/>
        <w:jc w:val="both"/>
        <w:rPr>
          <w:sz w:val="22"/>
          <w:szCs w:val="22"/>
        </w:rPr>
      </w:pPr>
      <w:r w:rsidRPr="00585171">
        <w:rPr>
          <w:sz w:val="22"/>
          <w:szCs w:val="22"/>
        </w:rPr>
        <w:t>Un testament peut être rédigé sous différentes formes, dont les deux plus courantes sont :</w:t>
      </w:r>
    </w:p>
    <w:p w:rsidR="00C41F41" w:rsidRPr="002C4639" w:rsidRDefault="00C41F41" w:rsidP="00585171">
      <w:pPr>
        <w:autoSpaceDE w:val="0"/>
        <w:autoSpaceDN w:val="0"/>
        <w:adjustRightInd w:val="0"/>
        <w:spacing w:after="0" w:line="240" w:lineRule="auto"/>
        <w:jc w:val="both"/>
        <w:rPr>
          <w:rFonts w:cs="Arial"/>
          <w:sz w:val="18"/>
          <w:szCs w:val="22"/>
        </w:rPr>
      </w:pPr>
    </w:p>
    <w:p w:rsidR="00C41F41" w:rsidRPr="00585171" w:rsidRDefault="00C41F41" w:rsidP="00585171">
      <w:pPr>
        <w:pStyle w:val="Paragraphedeliste"/>
        <w:numPr>
          <w:ilvl w:val="0"/>
          <w:numId w:val="9"/>
        </w:numPr>
        <w:autoSpaceDE w:val="0"/>
        <w:autoSpaceDN w:val="0"/>
        <w:adjustRightInd w:val="0"/>
        <w:jc w:val="both"/>
        <w:rPr>
          <w:rFonts w:ascii="Arial" w:hAnsi="Arial" w:cs="Arial"/>
        </w:rPr>
      </w:pPr>
      <w:r w:rsidRPr="00585171">
        <w:rPr>
          <w:rFonts w:ascii="Arial" w:hAnsi="Arial" w:cs="Arial"/>
        </w:rPr>
        <w:t>Le testament olographe, qui doit être entièrement écrit, daté et signé de votre main. Il peut être conservé par votre notaire.</w:t>
      </w:r>
    </w:p>
    <w:p w:rsidR="00C41F41" w:rsidRPr="00585171" w:rsidRDefault="00C41F41" w:rsidP="00585171">
      <w:pPr>
        <w:pStyle w:val="Paragraphedeliste"/>
        <w:numPr>
          <w:ilvl w:val="0"/>
          <w:numId w:val="9"/>
        </w:numPr>
        <w:autoSpaceDE w:val="0"/>
        <w:autoSpaceDN w:val="0"/>
        <w:adjustRightInd w:val="0"/>
        <w:jc w:val="both"/>
        <w:rPr>
          <w:rFonts w:ascii="Arial" w:hAnsi="Arial" w:cs="Arial"/>
        </w:rPr>
      </w:pPr>
      <w:r w:rsidRPr="00585171">
        <w:rPr>
          <w:rFonts w:ascii="Arial" w:hAnsi="Arial" w:cs="Arial"/>
        </w:rPr>
        <w:t>Le testament authentique, que vous dictez à votre notaire, qui le conservera précieusement.</w:t>
      </w:r>
    </w:p>
    <w:p w:rsidR="00C41F41" w:rsidRPr="002C4639" w:rsidRDefault="00C41F41" w:rsidP="006A28A9">
      <w:pPr>
        <w:autoSpaceDE w:val="0"/>
        <w:autoSpaceDN w:val="0"/>
        <w:adjustRightInd w:val="0"/>
        <w:spacing w:after="0" w:line="240" w:lineRule="auto"/>
        <w:jc w:val="both"/>
        <w:rPr>
          <w:sz w:val="18"/>
          <w:szCs w:val="22"/>
        </w:rPr>
      </w:pPr>
    </w:p>
    <w:p w:rsidR="00C41F41" w:rsidRPr="00585171" w:rsidRDefault="00C41F41" w:rsidP="006A28A9">
      <w:pPr>
        <w:autoSpaceDE w:val="0"/>
        <w:autoSpaceDN w:val="0"/>
        <w:adjustRightInd w:val="0"/>
        <w:spacing w:after="0" w:line="240" w:lineRule="auto"/>
        <w:jc w:val="both"/>
        <w:rPr>
          <w:sz w:val="22"/>
          <w:szCs w:val="22"/>
        </w:rPr>
      </w:pPr>
      <w:r w:rsidRPr="00585171">
        <w:rPr>
          <w:sz w:val="22"/>
          <w:szCs w:val="22"/>
        </w:rPr>
        <w:t xml:space="preserve">L’asbl HVFE est habilitée à accepter les legs. Ils ne sont valides qu’après le décès du testateur et ne peuvent être effectués que sur base d’un testament. </w:t>
      </w:r>
    </w:p>
    <w:p w:rsidR="00C41F41" w:rsidRPr="002C4639" w:rsidRDefault="00C41F41" w:rsidP="006A28A9">
      <w:pPr>
        <w:autoSpaceDE w:val="0"/>
        <w:autoSpaceDN w:val="0"/>
        <w:adjustRightInd w:val="0"/>
        <w:spacing w:after="0" w:line="240" w:lineRule="auto"/>
        <w:jc w:val="both"/>
        <w:rPr>
          <w:sz w:val="18"/>
          <w:szCs w:val="22"/>
        </w:rPr>
      </w:pPr>
    </w:p>
    <w:p w:rsidR="00C41F41" w:rsidRPr="00585171" w:rsidRDefault="00C41F41" w:rsidP="006A28A9">
      <w:pPr>
        <w:autoSpaceDE w:val="0"/>
        <w:autoSpaceDN w:val="0"/>
        <w:adjustRightInd w:val="0"/>
        <w:spacing w:after="0" w:line="240" w:lineRule="auto"/>
        <w:jc w:val="both"/>
        <w:rPr>
          <w:b/>
          <w:bCs/>
          <w:sz w:val="22"/>
          <w:szCs w:val="22"/>
        </w:rPr>
      </w:pPr>
      <w:r w:rsidRPr="00585171">
        <w:rPr>
          <w:b/>
          <w:bCs/>
          <w:sz w:val="22"/>
          <w:szCs w:val="22"/>
        </w:rPr>
        <w:t>Pourquoi rédiger un testament ?</w:t>
      </w:r>
    </w:p>
    <w:p w:rsidR="00C41F41" w:rsidRPr="00585171" w:rsidRDefault="00C41F41" w:rsidP="006A28A9">
      <w:pPr>
        <w:autoSpaceDE w:val="0"/>
        <w:autoSpaceDN w:val="0"/>
        <w:adjustRightInd w:val="0"/>
        <w:spacing w:after="0" w:line="240" w:lineRule="auto"/>
        <w:jc w:val="both"/>
        <w:rPr>
          <w:sz w:val="22"/>
          <w:szCs w:val="22"/>
        </w:rPr>
      </w:pPr>
      <w:r w:rsidRPr="00585171">
        <w:rPr>
          <w:sz w:val="22"/>
          <w:szCs w:val="22"/>
        </w:rPr>
        <w:t>Pour transmettre votre patrimoine selon d’autres règles que celles de la dévolution légale, c’est-à-dire à d’autres bénéficiaires que vos seuls enfants, conjoint ou membres de votre famille proche ou lointaine, en fonction de la composition de votre famille.</w:t>
      </w:r>
    </w:p>
    <w:p w:rsidR="00C41F41" w:rsidRPr="00585171" w:rsidRDefault="00C41F41" w:rsidP="006A28A9">
      <w:pPr>
        <w:autoSpaceDE w:val="0"/>
        <w:autoSpaceDN w:val="0"/>
        <w:adjustRightInd w:val="0"/>
        <w:spacing w:after="0" w:line="240" w:lineRule="auto"/>
        <w:jc w:val="both"/>
        <w:rPr>
          <w:sz w:val="22"/>
          <w:szCs w:val="22"/>
        </w:rPr>
      </w:pPr>
      <w:r w:rsidRPr="00585171">
        <w:rPr>
          <w:sz w:val="22"/>
          <w:szCs w:val="22"/>
        </w:rPr>
        <w:lastRenderedPageBreak/>
        <w:t>En l’absence de testament, la loi belge prévoit la répartition de tous vos biens entre vos héritiers réservataires (enfants, conjoint, parents) ou légaux (frère, sœurs, neveux ou cousins). Si vous n’avez ni héritier réservataire, ni héritier légal, c’est l’Etat qui héritera d’office de tous vos biens.</w:t>
      </w:r>
    </w:p>
    <w:p w:rsidR="00C41F41" w:rsidRPr="002C4639" w:rsidRDefault="00C41F41" w:rsidP="006A28A9">
      <w:pPr>
        <w:autoSpaceDE w:val="0"/>
        <w:autoSpaceDN w:val="0"/>
        <w:adjustRightInd w:val="0"/>
        <w:spacing w:after="0" w:line="240" w:lineRule="auto"/>
        <w:jc w:val="both"/>
        <w:rPr>
          <w:sz w:val="18"/>
          <w:szCs w:val="22"/>
        </w:rPr>
      </w:pPr>
    </w:p>
    <w:p w:rsidR="00C41F41" w:rsidRPr="00585171" w:rsidRDefault="00C41F41" w:rsidP="006A28A9">
      <w:pPr>
        <w:autoSpaceDE w:val="0"/>
        <w:autoSpaceDN w:val="0"/>
        <w:adjustRightInd w:val="0"/>
        <w:spacing w:after="0" w:line="240" w:lineRule="auto"/>
        <w:jc w:val="both"/>
        <w:rPr>
          <w:sz w:val="22"/>
          <w:szCs w:val="22"/>
        </w:rPr>
      </w:pPr>
      <w:r w:rsidRPr="00585171">
        <w:rPr>
          <w:sz w:val="22"/>
          <w:szCs w:val="22"/>
        </w:rPr>
        <w:t>Rédiger un testament vous permet donc de déterminer vous-même la façon dont vous souhaitez voir distribués vos avoirs après votre décès, tout en respectant la réserve de certains de vos héritiers.</w:t>
      </w:r>
    </w:p>
    <w:p w:rsidR="00C41F41" w:rsidRPr="00585171" w:rsidRDefault="00C41F41" w:rsidP="006A28A9">
      <w:pPr>
        <w:autoSpaceDE w:val="0"/>
        <w:autoSpaceDN w:val="0"/>
        <w:adjustRightInd w:val="0"/>
        <w:spacing w:after="0" w:line="240" w:lineRule="auto"/>
        <w:jc w:val="both"/>
        <w:rPr>
          <w:sz w:val="22"/>
          <w:szCs w:val="22"/>
        </w:rPr>
      </w:pPr>
    </w:p>
    <w:p w:rsidR="00C41F41" w:rsidRPr="00585171" w:rsidRDefault="00C41F41" w:rsidP="006A28A9">
      <w:pPr>
        <w:autoSpaceDE w:val="0"/>
        <w:autoSpaceDN w:val="0"/>
        <w:adjustRightInd w:val="0"/>
        <w:spacing w:after="0" w:line="240" w:lineRule="auto"/>
        <w:jc w:val="both"/>
        <w:rPr>
          <w:sz w:val="22"/>
          <w:szCs w:val="22"/>
        </w:rPr>
      </w:pPr>
      <w:r w:rsidRPr="00585171">
        <w:rPr>
          <w:sz w:val="22"/>
          <w:szCs w:val="22"/>
        </w:rPr>
        <w:t>En observant cette règle, vous pourrez favoriser, dans un même testament, votre famille, certains membres de celle-ci et l’institution de votre choix.</w:t>
      </w:r>
    </w:p>
    <w:p w:rsidR="00C41F41" w:rsidRPr="002C4639" w:rsidRDefault="00C41F41" w:rsidP="006A28A9">
      <w:pPr>
        <w:autoSpaceDE w:val="0"/>
        <w:autoSpaceDN w:val="0"/>
        <w:adjustRightInd w:val="0"/>
        <w:spacing w:after="0" w:line="240" w:lineRule="auto"/>
        <w:jc w:val="both"/>
        <w:rPr>
          <w:sz w:val="18"/>
          <w:szCs w:val="22"/>
        </w:rPr>
      </w:pPr>
    </w:p>
    <w:p w:rsidR="00C41F41" w:rsidRPr="00585171" w:rsidRDefault="00C41F41" w:rsidP="006A28A9">
      <w:pPr>
        <w:autoSpaceDE w:val="0"/>
        <w:autoSpaceDN w:val="0"/>
        <w:adjustRightInd w:val="0"/>
        <w:spacing w:after="0" w:line="240" w:lineRule="auto"/>
        <w:jc w:val="both"/>
        <w:rPr>
          <w:sz w:val="22"/>
          <w:szCs w:val="22"/>
        </w:rPr>
      </w:pPr>
      <w:r w:rsidRPr="00585171">
        <w:rPr>
          <w:sz w:val="22"/>
          <w:szCs w:val="22"/>
        </w:rPr>
        <w:t>Si vous souhaitez léguer une partie de vos biens à une institution, association agréée, consultez un notaire, énoncez-lui votre volonté de soutenir notre Association, l’asbl HVFE. Demandez-lui d’effectuer un calcul précis en ce sens et en fonction de votre situation personnelle. Vous pouvez également nous contacter au préalable (Vinciane HOORNAERT,  Directrice du Service d’accompagnement spécifique).</w:t>
      </w:r>
    </w:p>
    <w:p w:rsidR="006A28A9" w:rsidRDefault="006A28A9" w:rsidP="006A28A9">
      <w:pPr>
        <w:pBdr>
          <w:bottom w:val="single" w:sz="4" w:space="1" w:color="auto"/>
        </w:pBdr>
        <w:autoSpaceDE w:val="0"/>
        <w:autoSpaceDN w:val="0"/>
        <w:adjustRightInd w:val="0"/>
        <w:spacing w:after="0" w:line="240" w:lineRule="auto"/>
        <w:jc w:val="both"/>
        <w:rPr>
          <w:sz w:val="22"/>
        </w:rPr>
        <w:sectPr w:rsidR="006A28A9" w:rsidSect="00D12E55">
          <w:type w:val="continuous"/>
          <w:pgSz w:w="11906" w:h="16838"/>
          <w:pgMar w:top="1417" w:right="1417" w:bottom="1417" w:left="1417" w:header="708" w:footer="0" w:gutter="0"/>
          <w:pgNumType w:start="16"/>
          <w:cols w:num="2" w:space="567"/>
          <w:titlePg/>
          <w:docGrid w:linePitch="360"/>
        </w:sectPr>
      </w:pPr>
    </w:p>
    <w:p w:rsidR="00781EDA" w:rsidRPr="002C4639" w:rsidRDefault="00781EDA" w:rsidP="006A28A9">
      <w:pPr>
        <w:pBdr>
          <w:bottom w:val="single" w:sz="4" w:space="1" w:color="auto"/>
        </w:pBdr>
        <w:autoSpaceDE w:val="0"/>
        <w:autoSpaceDN w:val="0"/>
        <w:adjustRightInd w:val="0"/>
        <w:spacing w:after="0" w:line="240" w:lineRule="auto"/>
        <w:jc w:val="both"/>
        <w:rPr>
          <w:sz w:val="18"/>
        </w:rPr>
      </w:pPr>
    </w:p>
    <w:p w:rsidR="00781EDA" w:rsidRPr="002C4639" w:rsidRDefault="00140FC7" w:rsidP="006A28A9">
      <w:pPr>
        <w:spacing w:after="0" w:line="240" w:lineRule="auto"/>
        <w:rPr>
          <w:rFonts w:eastAsia="Times New Roman" w:cs="Arial"/>
          <w:b/>
          <w:bCs/>
          <w:sz w:val="20"/>
          <w:szCs w:val="22"/>
        </w:rPr>
      </w:pPr>
      <w:r>
        <w:rPr>
          <w:noProof/>
          <w:lang w:eastAsia="fr-BE"/>
        </w:rPr>
        <w:drawing>
          <wp:anchor distT="0" distB="0" distL="114300" distR="114300" simplePos="0" relativeHeight="251686912" behindDoc="1" locked="0" layoutInCell="1" allowOverlap="1" wp14:anchorId="6707BB4D" wp14:editId="2EA968B1">
            <wp:simplePos x="0" y="0"/>
            <wp:positionH relativeFrom="column">
              <wp:posOffset>-23495</wp:posOffset>
            </wp:positionH>
            <wp:positionV relativeFrom="paragraph">
              <wp:posOffset>27940</wp:posOffset>
            </wp:positionV>
            <wp:extent cx="534035" cy="542925"/>
            <wp:effectExtent l="0" t="0" r="0" b="9525"/>
            <wp:wrapNone/>
            <wp:docPr id="40" name="Image 54" descr="http://www.techni-contact.com/ressources/images/produits/card/15407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http://www.techni-contact.com/ressources/images/produits/card/15407365-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035" cy="542925"/>
                    </a:xfrm>
                    <a:prstGeom prst="rect">
                      <a:avLst/>
                    </a:prstGeom>
                    <a:noFill/>
                  </pic:spPr>
                </pic:pic>
              </a:graphicData>
            </a:graphic>
            <wp14:sizeRelH relativeFrom="page">
              <wp14:pctWidth>0</wp14:pctWidth>
            </wp14:sizeRelH>
            <wp14:sizeRelV relativeFrom="page">
              <wp14:pctHeight>0</wp14:pctHeight>
            </wp14:sizeRelV>
          </wp:anchor>
        </w:drawing>
      </w:r>
    </w:p>
    <w:p w:rsidR="005A71E9" w:rsidRPr="005A71E9" w:rsidRDefault="005A71E9" w:rsidP="006A6126">
      <w:pPr>
        <w:spacing w:after="0" w:line="240" w:lineRule="auto"/>
        <w:jc w:val="center"/>
        <w:rPr>
          <w:rFonts w:ascii="Verdana" w:hAnsi="Verdana" w:cs="Arial"/>
          <w:b/>
          <w:sz w:val="36"/>
          <w:szCs w:val="36"/>
        </w:rPr>
      </w:pPr>
      <w:r w:rsidRPr="005A71E9">
        <w:rPr>
          <w:rFonts w:ascii="Verdana" w:hAnsi="Verdana" w:cs="Arial"/>
          <w:b/>
          <w:sz w:val="36"/>
          <w:szCs w:val="36"/>
        </w:rPr>
        <w:t>INFORMATION</w:t>
      </w:r>
    </w:p>
    <w:p w:rsidR="005A71E9" w:rsidRPr="005A71E9" w:rsidRDefault="005A71E9" w:rsidP="005A71E9">
      <w:pPr>
        <w:pBdr>
          <w:bottom w:val="single" w:sz="4" w:space="1" w:color="auto"/>
        </w:pBdr>
        <w:spacing w:after="0" w:line="240" w:lineRule="auto"/>
        <w:jc w:val="center"/>
        <w:rPr>
          <w:rFonts w:cs="Arial"/>
          <w:b/>
          <w:sz w:val="22"/>
          <w:szCs w:val="22"/>
        </w:rPr>
      </w:pPr>
    </w:p>
    <w:p w:rsidR="005A71E9" w:rsidRPr="005A71E9" w:rsidRDefault="005A71E9" w:rsidP="006A6126">
      <w:pPr>
        <w:spacing w:after="0" w:line="240" w:lineRule="auto"/>
        <w:jc w:val="center"/>
        <w:rPr>
          <w:rFonts w:cs="Arial"/>
          <w:b/>
          <w:sz w:val="22"/>
          <w:szCs w:val="22"/>
        </w:rPr>
      </w:pPr>
    </w:p>
    <w:p w:rsidR="006A6126" w:rsidRPr="00533B49" w:rsidRDefault="006A6126" w:rsidP="006A6126">
      <w:pPr>
        <w:spacing w:after="0" w:line="240" w:lineRule="auto"/>
        <w:jc w:val="center"/>
        <w:rPr>
          <w:rFonts w:cs="Arial"/>
          <w:b/>
          <w:sz w:val="36"/>
          <w:szCs w:val="36"/>
        </w:rPr>
      </w:pPr>
      <w:r w:rsidRPr="00533B49">
        <w:rPr>
          <w:rFonts w:cs="Arial"/>
          <w:b/>
          <w:sz w:val="36"/>
          <w:szCs w:val="36"/>
        </w:rPr>
        <w:t>Des distributeurs de billets adaptés aux malvoyants</w:t>
      </w:r>
    </w:p>
    <w:p w:rsidR="006A6126" w:rsidRPr="00F20170" w:rsidRDefault="006A6126" w:rsidP="006A6126">
      <w:pPr>
        <w:pBdr>
          <w:bottom w:val="single" w:sz="4" w:space="1" w:color="auto"/>
        </w:pBdr>
        <w:spacing w:after="0" w:line="240" w:lineRule="auto"/>
        <w:rPr>
          <w:rFonts w:cs="Arial"/>
          <w:b/>
          <w:sz w:val="22"/>
        </w:rPr>
      </w:pPr>
    </w:p>
    <w:p w:rsidR="006A6126" w:rsidRPr="002B3F16" w:rsidRDefault="006A6126" w:rsidP="006A6126">
      <w:pPr>
        <w:spacing w:after="0" w:line="240" w:lineRule="auto"/>
        <w:rPr>
          <w:rFonts w:cs="Arial"/>
          <w:sz w:val="12"/>
        </w:rPr>
      </w:pPr>
    </w:p>
    <w:p w:rsidR="006A6126" w:rsidRPr="002B3F16" w:rsidRDefault="006A6126" w:rsidP="006A6126">
      <w:pPr>
        <w:spacing w:after="0" w:line="240" w:lineRule="auto"/>
        <w:rPr>
          <w:rFonts w:cs="Arial"/>
          <w:sz w:val="22"/>
        </w:rPr>
        <w:sectPr w:rsidR="006A6126" w:rsidRPr="002B3F16" w:rsidSect="00B55BA6">
          <w:type w:val="continuous"/>
          <w:pgSz w:w="11906" w:h="16838"/>
          <w:pgMar w:top="1417" w:right="1417" w:bottom="1417" w:left="1417" w:header="708" w:footer="708" w:gutter="0"/>
          <w:pgNumType w:start="0"/>
          <w:cols w:space="708"/>
          <w:titlePg/>
          <w:docGrid w:linePitch="360"/>
        </w:sectPr>
      </w:pPr>
    </w:p>
    <w:p w:rsidR="006A6126" w:rsidRPr="002B3F16" w:rsidRDefault="006A6126" w:rsidP="006A6126">
      <w:pPr>
        <w:keepNext/>
        <w:framePr w:dropCap="drop" w:lines="2" w:hSpace="57" w:wrap="around" w:vAnchor="text" w:hAnchor="text"/>
        <w:spacing w:after="0" w:line="505" w:lineRule="exact"/>
        <w:jc w:val="both"/>
        <w:textAlignment w:val="baseline"/>
        <w:rPr>
          <w:rFonts w:cs="Arial"/>
          <w:position w:val="-5"/>
          <w:sz w:val="60"/>
        </w:rPr>
      </w:pPr>
      <w:r w:rsidRPr="002B3F16">
        <w:rPr>
          <w:rFonts w:cs="Arial"/>
          <w:position w:val="-5"/>
          <w:sz w:val="60"/>
        </w:rPr>
        <w:t>T</w:t>
      </w:r>
    </w:p>
    <w:p w:rsidR="006A6126" w:rsidRPr="002B3F16" w:rsidRDefault="006A6126" w:rsidP="006A6126">
      <w:pPr>
        <w:spacing w:after="0" w:line="240" w:lineRule="auto"/>
        <w:jc w:val="both"/>
        <w:rPr>
          <w:rFonts w:cs="Arial"/>
          <w:sz w:val="22"/>
        </w:rPr>
      </w:pPr>
      <w:r w:rsidRPr="002B3F16">
        <w:rPr>
          <w:rFonts w:cs="Arial"/>
          <w:sz w:val="22"/>
        </w:rPr>
        <w:t xml:space="preserve">ous les distributeurs de la banque </w:t>
      </w:r>
      <w:proofErr w:type="spellStart"/>
      <w:r w:rsidRPr="002B3F16">
        <w:rPr>
          <w:rFonts w:cs="Arial"/>
          <w:sz w:val="22"/>
        </w:rPr>
        <w:t>Belfius</w:t>
      </w:r>
      <w:proofErr w:type="spellEnd"/>
      <w:r w:rsidRPr="002B3F16">
        <w:rPr>
          <w:rFonts w:cs="Arial"/>
          <w:sz w:val="22"/>
        </w:rPr>
        <w:t xml:space="preserve"> seront équipés, d’ici la fin septembre, d’un système de guidage vocal pour les personnes souffrant de cécité partielle ou totale. </w:t>
      </w:r>
      <w:r w:rsidR="0088075F">
        <w:rPr>
          <w:rFonts w:cs="Arial"/>
          <w:sz w:val="22"/>
        </w:rPr>
        <w:t>« En Belgique, pour quelque 200.</w:t>
      </w:r>
      <w:r w:rsidRPr="002B3F16">
        <w:rPr>
          <w:rFonts w:cs="Arial"/>
          <w:sz w:val="22"/>
        </w:rPr>
        <w:t>000 n</w:t>
      </w:r>
      <w:r w:rsidR="0082273F">
        <w:rPr>
          <w:rFonts w:cs="Arial"/>
          <w:sz w:val="22"/>
        </w:rPr>
        <w:t>on-voyants ou malvoyants, retirer</w:t>
      </w:r>
      <w:r w:rsidRPr="002B3F16">
        <w:rPr>
          <w:rFonts w:cs="Arial"/>
          <w:sz w:val="22"/>
        </w:rPr>
        <w:t xml:space="preserve"> seul et de façon autonome de l’argent au distributeur s’avère encore trop souvent particulièrement ardu, voire impossible. En cause : un parc d’automates bancaires pour l’essentiel inadapté à leurs besoins », explique </w:t>
      </w:r>
      <w:proofErr w:type="spellStart"/>
      <w:r w:rsidRPr="002B3F16">
        <w:rPr>
          <w:rFonts w:cs="Arial"/>
          <w:sz w:val="22"/>
        </w:rPr>
        <w:t>Belfius</w:t>
      </w:r>
      <w:proofErr w:type="spellEnd"/>
      <w:r w:rsidRPr="002B3F16">
        <w:rPr>
          <w:rFonts w:cs="Arial"/>
          <w:sz w:val="22"/>
        </w:rPr>
        <w:t xml:space="preserve">. </w:t>
      </w:r>
    </w:p>
    <w:p w:rsidR="006A6126" w:rsidRPr="002B3F16" w:rsidRDefault="006A6126" w:rsidP="006A6126">
      <w:pPr>
        <w:spacing w:after="0" w:line="240" w:lineRule="auto"/>
        <w:jc w:val="both"/>
        <w:rPr>
          <w:rFonts w:cs="Arial"/>
          <w:sz w:val="22"/>
        </w:rPr>
      </w:pPr>
      <w:r w:rsidRPr="002B3F16">
        <w:rPr>
          <w:rFonts w:cs="Arial"/>
          <w:sz w:val="22"/>
        </w:rPr>
        <w:t>Grâce au système de guidage voc</w:t>
      </w:r>
      <w:r w:rsidR="0088075F">
        <w:rPr>
          <w:rFonts w:cs="Arial"/>
          <w:sz w:val="22"/>
        </w:rPr>
        <w:t>al, qui sera installé sur les 2.</w:t>
      </w:r>
      <w:r w:rsidRPr="002B3F16">
        <w:rPr>
          <w:rFonts w:cs="Arial"/>
          <w:sz w:val="22"/>
        </w:rPr>
        <w:t xml:space="preserve">260 distributeurs de </w:t>
      </w:r>
      <w:r w:rsidRPr="002B3F16">
        <w:rPr>
          <w:rFonts w:cs="Arial"/>
          <w:sz w:val="22"/>
        </w:rPr>
        <w:lastRenderedPageBreak/>
        <w:t xml:space="preserve">billets et se déclinera dans les trois langues nationales, les clients pourront suivre les différentes étapes de la transaction au moyen d’écouteurs et utiliser le clavier lorsque cela sera nécessaire. Le système de guidage vocal a été développé avec la Ligue Braille. Accessibles dans un premier temps aux seuls clients de </w:t>
      </w:r>
      <w:proofErr w:type="spellStart"/>
      <w:r w:rsidRPr="002B3F16">
        <w:rPr>
          <w:rFonts w:cs="Arial"/>
          <w:sz w:val="22"/>
        </w:rPr>
        <w:t>Belfius</w:t>
      </w:r>
      <w:proofErr w:type="spellEnd"/>
      <w:r w:rsidRPr="002B3F16">
        <w:rPr>
          <w:rFonts w:cs="Arial"/>
          <w:sz w:val="22"/>
        </w:rPr>
        <w:t>, ces distributeurs adaptés pourront être utilisés par les clients malvoyants d’autres banques dès 2014.</w:t>
      </w:r>
    </w:p>
    <w:p w:rsidR="006A6126" w:rsidRDefault="006A6126" w:rsidP="006A6126">
      <w:pPr>
        <w:spacing w:after="0" w:line="240" w:lineRule="auto"/>
        <w:jc w:val="right"/>
        <w:rPr>
          <w:rFonts w:cs="Arial"/>
          <w:b/>
          <w:sz w:val="22"/>
        </w:rPr>
      </w:pPr>
    </w:p>
    <w:p w:rsidR="006A6126" w:rsidRPr="002B3F16" w:rsidRDefault="006A6126" w:rsidP="006A6126">
      <w:pPr>
        <w:spacing w:after="0" w:line="240" w:lineRule="auto"/>
        <w:jc w:val="right"/>
        <w:rPr>
          <w:rFonts w:cs="Arial"/>
          <w:b/>
          <w:sz w:val="22"/>
        </w:rPr>
      </w:pPr>
    </w:p>
    <w:p w:rsidR="006A6126" w:rsidRPr="002B3F16" w:rsidRDefault="006A6126" w:rsidP="006A6126">
      <w:pPr>
        <w:spacing w:after="0" w:line="240" w:lineRule="auto"/>
        <w:jc w:val="right"/>
        <w:rPr>
          <w:rFonts w:cs="Arial"/>
          <w:b/>
          <w:i/>
          <w:sz w:val="22"/>
        </w:rPr>
      </w:pPr>
      <w:r w:rsidRPr="002B3F16">
        <w:rPr>
          <w:rFonts w:cs="Arial"/>
          <w:b/>
          <w:i/>
          <w:sz w:val="22"/>
        </w:rPr>
        <w:t xml:space="preserve">Extrait du journal « Metro » </w:t>
      </w:r>
    </w:p>
    <w:p w:rsidR="006A6126" w:rsidRPr="00C57FC5" w:rsidRDefault="006A6126" w:rsidP="006A6126">
      <w:pPr>
        <w:spacing w:after="0" w:line="240" w:lineRule="auto"/>
        <w:jc w:val="right"/>
        <w:rPr>
          <w:rFonts w:cs="Arial"/>
          <w:b/>
          <w:i/>
          <w:sz w:val="22"/>
        </w:rPr>
      </w:pPr>
      <w:r w:rsidRPr="00C57FC5">
        <w:rPr>
          <w:rFonts w:cs="Arial"/>
          <w:b/>
          <w:i/>
          <w:sz w:val="22"/>
        </w:rPr>
        <w:t>21 mai 2013</w:t>
      </w:r>
    </w:p>
    <w:p w:rsidR="006A6126" w:rsidRPr="0088075F" w:rsidRDefault="006A6126" w:rsidP="006A6126">
      <w:pPr>
        <w:pBdr>
          <w:bottom w:val="single" w:sz="4" w:space="1" w:color="auto"/>
        </w:pBdr>
        <w:spacing w:after="0" w:line="240" w:lineRule="auto"/>
        <w:jc w:val="both"/>
        <w:rPr>
          <w:rFonts w:cs="Arial"/>
          <w:sz w:val="20"/>
          <w:szCs w:val="22"/>
        </w:rPr>
        <w:sectPr w:rsidR="006A6126" w:rsidRPr="0088075F" w:rsidSect="006A28A9">
          <w:type w:val="continuous"/>
          <w:pgSz w:w="11906" w:h="16838"/>
          <w:pgMar w:top="1417" w:right="1417" w:bottom="1417" w:left="1417" w:header="708" w:footer="708" w:gutter="0"/>
          <w:pgNumType w:start="0"/>
          <w:cols w:num="2" w:space="567"/>
          <w:titlePg/>
          <w:docGrid w:linePitch="360"/>
        </w:sectPr>
      </w:pPr>
    </w:p>
    <w:p w:rsidR="006A6126" w:rsidRDefault="006A6126" w:rsidP="006A6126">
      <w:pPr>
        <w:pBdr>
          <w:bottom w:val="single" w:sz="4" w:space="1" w:color="auto"/>
        </w:pBdr>
        <w:spacing w:after="0" w:line="240" w:lineRule="auto"/>
        <w:jc w:val="both"/>
        <w:rPr>
          <w:rFonts w:cs="Arial"/>
          <w:sz w:val="22"/>
          <w:szCs w:val="22"/>
        </w:rPr>
      </w:pPr>
    </w:p>
    <w:p w:rsidR="006A6126" w:rsidRPr="001143EF" w:rsidRDefault="006A6126" w:rsidP="006A28A9">
      <w:pPr>
        <w:spacing w:after="0" w:line="240" w:lineRule="auto"/>
        <w:jc w:val="center"/>
        <w:rPr>
          <w:rFonts w:eastAsia="Times New Roman" w:cs="Arial"/>
          <w:b/>
          <w:bCs/>
          <w:sz w:val="6"/>
          <w:szCs w:val="36"/>
        </w:rPr>
      </w:pPr>
    </w:p>
    <w:p w:rsidR="00781EDA" w:rsidRPr="00781EDA" w:rsidRDefault="00781EDA" w:rsidP="006A28A9">
      <w:pPr>
        <w:spacing w:after="0" w:line="240" w:lineRule="auto"/>
        <w:jc w:val="center"/>
        <w:rPr>
          <w:rFonts w:eastAsia="Times New Roman" w:cs="Arial"/>
          <w:b/>
          <w:bCs/>
          <w:sz w:val="36"/>
          <w:szCs w:val="36"/>
        </w:rPr>
      </w:pPr>
      <w:r w:rsidRPr="00781EDA">
        <w:rPr>
          <w:rFonts w:eastAsia="Times New Roman" w:cs="Arial"/>
          <w:b/>
          <w:bCs/>
          <w:sz w:val="36"/>
          <w:szCs w:val="36"/>
        </w:rPr>
        <w:t xml:space="preserve">Des stages créatifs au musée </w:t>
      </w:r>
      <w:proofErr w:type="spellStart"/>
      <w:r w:rsidRPr="00781EDA">
        <w:rPr>
          <w:rFonts w:eastAsia="Times New Roman" w:cs="Arial"/>
          <w:b/>
          <w:bCs/>
          <w:sz w:val="36"/>
          <w:szCs w:val="36"/>
        </w:rPr>
        <w:t>Ianchelevici</w:t>
      </w:r>
      <w:proofErr w:type="spellEnd"/>
    </w:p>
    <w:p w:rsidR="00781EDA" w:rsidRPr="002C4639" w:rsidRDefault="00781EDA" w:rsidP="006A28A9">
      <w:pPr>
        <w:pBdr>
          <w:bottom w:val="single" w:sz="4" w:space="1" w:color="auto"/>
        </w:pBdr>
        <w:spacing w:after="0" w:line="240" w:lineRule="auto"/>
        <w:rPr>
          <w:rFonts w:eastAsia="Times New Roman" w:cs="Arial"/>
          <w:b/>
          <w:bCs/>
          <w:sz w:val="20"/>
          <w:szCs w:val="22"/>
        </w:rPr>
      </w:pPr>
    </w:p>
    <w:p w:rsidR="00781EDA" w:rsidRPr="001E162C" w:rsidRDefault="00781EDA" w:rsidP="006A28A9">
      <w:pPr>
        <w:spacing w:after="0" w:line="240" w:lineRule="auto"/>
        <w:rPr>
          <w:rFonts w:eastAsia="Times New Roman" w:cs="Arial"/>
          <w:b/>
          <w:bCs/>
          <w:sz w:val="22"/>
          <w:szCs w:val="22"/>
        </w:rPr>
      </w:pPr>
    </w:p>
    <w:p w:rsidR="002C4639" w:rsidRDefault="002C4639" w:rsidP="00585171">
      <w:pPr>
        <w:spacing w:after="0" w:line="240" w:lineRule="auto"/>
        <w:jc w:val="both"/>
        <w:rPr>
          <w:rFonts w:eastAsia="Times New Roman" w:cs="Arial"/>
          <w:b/>
          <w:bCs/>
          <w:sz w:val="22"/>
          <w:szCs w:val="22"/>
        </w:rPr>
        <w:sectPr w:rsidR="002C4639" w:rsidSect="00D12E55">
          <w:type w:val="continuous"/>
          <w:pgSz w:w="11906" w:h="16838"/>
          <w:pgMar w:top="1417" w:right="1417" w:bottom="1417" w:left="1417" w:header="708" w:footer="708" w:gutter="0"/>
          <w:pgNumType w:start="17"/>
          <w:cols w:space="708"/>
          <w:titlePg/>
          <w:docGrid w:linePitch="360"/>
        </w:sectPr>
      </w:pPr>
    </w:p>
    <w:p w:rsidR="00781EDA" w:rsidRPr="001E162C" w:rsidRDefault="00A86749" w:rsidP="00585171">
      <w:pPr>
        <w:spacing w:after="0" w:line="240" w:lineRule="auto"/>
        <w:jc w:val="both"/>
        <w:rPr>
          <w:rFonts w:eastAsia="Times New Roman" w:cs="Arial"/>
          <w:b/>
          <w:bCs/>
          <w:sz w:val="22"/>
          <w:szCs w:val="22"/>
        </w:rPr>
      </w:pPr>
      <w:r w:rsidRPr="001E162C">
        <w:rPr>
          <w:rFonts w:eastAsia="Times New Roman" w:cs="Arial"/>
          <w:noProof/>
          <w:sz w:val="22"/>
          <w:szCs w:val="22"/>
          <w:lang w:eastAsia="fr-BE"/>
        </w:rPr>
        <w:lastRenderedPageBreak/>
        <w:drawing>
          <wp:anchor distT="0" distB="0" distL="114300" distR="114300" simplePos="0" relativeHeight="251660288" behindDoc="0" locked="0" layoutInCell="1" allowOverlap="1" wp14:anchorId="449B4F41" wp14:editId="153C4B21">
            <wp:simplePos x="0" y="0"/>
            <wp:positionH relativeFrom="column">
              <wp:posOffset>-4445</wp:posOffset>
            </wp:positionH>
            <wp:positionV relativeFrom="paragraph">
              <wp:posOffset>-2540</wp:posOffset>
            </wp:positionV>
            <wp:extent cx="1115695" cy="1126490"/>
            <wp:effectExtent l="0" t="0" r="8255" b="0"/>
            <wp:wrapSquare wrapText="bothSides"/>
            <wp:docPr id="1" name="Image 1" descr="cid:D78DD5E3128D43C99F3FA996F7F101BC@MU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78DD5E3128D43C99F3FA996F7F101BC@MUSEE"/>
                    <pic:cNvPicPr>
                      <a:picLocks noChangeAspect="1" noChangeArrowheads="1"/>
                    </pic:cNvPicPr>
                  </pic:nvPicPr>
                  <pic:blipFill rotWithShape="1">
                    <a:blip r:embed="rId32" r:link="rId33" cstate="print">
                      <a:grayscl/>
                      <a:extLst>
                        <a:ext uri="{28A0092B-C50C-407E-A947-70E740481C1C}">
                          <a14:useLocalDpi xmlns:a14="http://schemas.microsoft.com/office/drawing/2010/main" val="0"/>
                        </a:ext>
                      </a:extLst>
                    </a:blip>
                    <a:srcRect l="75005"/>
                    <a:stretch/>
                  </pic:blipFill>
                  <pic:spPr bwMode="auto">
                    <a:xfrm>
                      <a:off x="0" y="0"/>
                      <a:ext cx="1115695" cy="1126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EDA" w:rsidRPr="001E162C">
        <w:rPr>
          <w:rFonts w:eastAsia="Times New Roman" w:cs="Arial"/>
          <w:b/>
          <w:bCs/>
          <w:sz w:val="22"/>
          <w:szCs w:val="22"/>
        </w:rPr>
        <w:t>Stages créatifs pour enfants (6 – 12 ans)</w:t>
      </w:r>
    </w:p>
    <w:p w:rsidR="00781EDA" w:rsidRDefault="00781EDA" w:rsidP="00585171">
      <w:pPr>
        <w:spacing w:after="0" w:line="240" w:lineRule="auto"/>
        <w:jc w:val="both"/>
        <w:rPr>
          <w:rFonts w:eastAsia="Times New Roman" w:cs="Arial"/>
          <w:b/>
          <w:bCs/>
          <w:sz w:val="18"/>
          <w:szCs w:val="22"/>
        </w:rPr>
      </w:pPr>
    </w:p>
    <w:p w:rsidR="00F91AD5" w:rsidRPr="002C4639" w:rsidRDefault="00F91AD5" w:rsidP="00585171">
      <w:pPr>
        <w:spacing w:after="0" w:line="240" w:lineRule="auto"/>
        <w:jc w:val="both"/>
        <w:rPr>
          <w:rFonts w:eastAsia="Times New Roman" w:cs="Arial"/>
          <w:b/>
          <w:bCs/>
          <w:sz w:val="18"/>
          <w:szCs w:val="22"/>
        </w:rPr>
      </w:pPr>
    </w:p>
    <w:p w:rsidR="00781EDA" w:rsidRPr="001E162C" w:rsidRDefault="00781EDA" w:rsidP="00585171">
      <w:pPr>
        <w:spacing w:after="0" w:line="240" w:lineRule="auto"/>
        <w:jc w:val="both"/>
        <w:rPr>
          <w:rFonts w:eastAsia="Times New Roman"/>
          <w:sz w:val="22"/>
          <w:szCs w:val="22"/>
        </w:rPr>
      </w:pPr>
      <w:r w:rsidRPr="001E162C">
        <w:rPr>
          <w:rFonts w:eastAsia="Times New Roman" w:cs="Arial"/>
          <w:b/>
          <w:bCs/>
          <w:sz w:val="22"/>
          <w:szCs w:val="22"/>
        </w:rPr>
        <w:t xml:space="preserve">Du 1 au 5 juillet 2013 </w:t>
      </w:r>
    </w:p>
    <w:p w:rsidR="00781EDA" w:rsidRPr="001E162C" w:rsidRDefault="00781EDA" w:rsidP="00585171">
      <w:pPr>
        <w:pStyle w:val="NormalWeb"/>
        <w:spacing w:before="0" w:beforeAutospacing="0" w:after="0" w:afterAutospacing="0"/>
        <w:jc w:val="both"/>
        <w:rPr>
          <w:color w:val="auto"/>
          <w:sz w:val="22"/>
          <w:szCs w:val="22"/>
        </w:rPr>
      </w:pPr>
      <w:r w:rsidRPr="001E162C">
        <w:rPr>
          <w:rFonts w:ascii="Arial" w:hAnsi="Arial" w:cs="Arial"/>
          <w:color w:val="auto"/>
          <w:sz w:val="22"/>
          <w:szCs w:val="22"/>
        </w:rPr>
        <w:t>Thème:</w:t>
      </w:r>
      <w:r w:rsidRPr="001E162C">
        <w:rPr>
          <w:rFonts w:ascii="Arial" w:hAnsi="Arial" w:cs="Arial"/>
          <w:b/>
          <w:bCs/>
          <w:i/>
          <w:iCs/>
          <w:color w:val="auto"/>
          <w:sz w:val="22"/>
          <w:szCs w:val="22"/>
        </w:rPr>
        <w:t xml:space="preserve"> Exotisme</w:t>
      </w:r>
    </w:p>
    <w:p w:rsidR="001143EF" w:rsidRDefault="001143EF" w:rsidP="00585171">
      <w:pPr>
        <w:pStyle w:val="NormalWeb"/>
        <w:spacing w:before="0" w:beforeAutospacing="0" w:after="0" w:afterAutospacing="0"/>
        <w:jc w:val="both"/>
        <w:rPr>
          <w:rFonts w:ascii="Arial" w:hAnsi="Arial" w:cs="Arial"/>
          <w:color w:val="auto"/>
          <w:sz w:val="22"/>
          <w:szCs w:val="22"/>
        </w:rPr>
      </w:pPr>
    </w:p>
    <w:p w:rsidR="00781EDA" w:rsidRPr="001E162C" w:rsidRDefault="00781EDA" w:rsidP="00585171">
      <w:pPr>
        <w:pStyle w:val="NormalWeb"/>
        <w:spacing w:before="0" w:beforeAutospacing="0" w:after="0" w:afterAutospacing="0"/>
        <w:jc w:val="both"/>
        <w:rPr>
          <w:color w:val="auto"/>
          <w:sz w:val="22"/>
          <w:szCs w:val="22"/>
        </w:rPr>
      </w:pPr>
      <w:r w:rsidRPr="001E162C">
        <w:rPr>
          <w:rFonts w:ascii="Arial" w:hAnsi="Arial" w:cs="Arial"/>
          <w:color w:val="auto"/>
          <w:sz w:val="22"/>
          <w:szCs w:val="22"/>
        </w:rPr>
        <w:t xml:space="preserve">C'est les vacances! Le moment de rêver d'ailleurs... et de se laisser inspirer par les richesses multiculturelles du monde! </w:t>
      </w:r>
    </w:p>
    <w:p w:rsidR="00F91AD5" w:rsidRDefault="00F91AD5" w:rsidP="00585171">
      <w:pPr>
        <w:pStyle w:val="NormalWeb"/>
        <w:spacing w:before="0" w:beforeAutospacing="0" w:after="0" w:afterAutospacing="0"/>
        <w:jc w:val="both"/>
        <w:rPr>
          <w:rFonts w:ascii="Arial" w:hAnsi="Arial" w:cs="Arial"/>
          <w:color w:val="auto"/>
          <w:sz w:val="22"/>
          <w:szCs w:val="22"/>
        </w:rPr>
      </w:pPr>
    </w:p>
    <w:p w:rsidR="00781EDA" w:rsidRPr="001E162C" w:rsidRDefault="00781EDA" w:rsidP="00585171">
      <w:pPr>
        <w:pStyle w:val="NormalWeb"/>
        <w:spacing w:before="0" w:beforeAutospacing="0" w:after="0" w:afterAutospacing="0"/>
        <w:jc w:val="both"/>
        <w:rPr>
          <w:color w:val="auto"/>
          <w:sz w:val="22"/>
          <w:szCs w:val="22"/>
        </w:rPr>
      </w:pPr>
      <w:r w:rsidRPr="001E162C">
        <w:rPr>
          <w:rFonts w:ascii="Arial" w:hAnsi="Arial" w:cs="Arial"/>
          <w:color w:val="auto"/>
          <w:sz w:val="22"/>
          <w:szCs w:val="22"/>
        </w:rPr>
        <w:t xml:space="preserve">Une semaine d'ateliers créatifs originaux où les enfants feront rentrer soleil et couleurs dans leurs créations artistiques. </w:t>
      </w:r>
    </w:p>
    <w:p w:rsidR="00781EDA" w:rsidRPr="002C4639" w:rsidRDefault="00781EDA" w:rsidP="00585171">
      <w:pPr>
        <w:pStyle w:val="NormalWeb"/>
        <w:spacing w:before="0" w:beforeAutospacing="0" w:after="0" w:afterAutospacing="0"/>
        <w:jc w:val="both"/>
        <w:rPr>
          <w:rFonts w:ascii="Arial" w:hAnsi="Arial" w:cs="Arial"/>
          <w:color w:val="auto"/>
          <w:sz w:val="18"/>
          <w:szCs w:val="22"/>
        </w:rPr>
      </w:pPr>
    </w:p>
    <w:p w:rsidR="0088075F" w:rsidRDefault="0088075F" w:rsidP="00585171">
      <w:pPr>
        <w:pStyle w:val="NormalWeb"/>
        <w:spacing w:before="0" w:beforeAutospacing="0" w:after="0" w:afterAutospacing="0"/>
        <w:jc w:val="both"/>
        <w:rPr>
          <w:rFonts w:ascii="Arial" w:hAnsi="Arial" w:cs="Arial"/>
          <w:b/>
          <w:bCs/>
          <w:color w:val="auto"/>
          <w:sz w:val="22"/>
          <w:szCs w:val="22"/>
        </w:rPr>
      </w:pPr>
    </w:p>
    <w:p w:rsidR="0088075F" w:rsidRDefault="0088075F" w:rsidP="00585171">
      <w:pPr>
        <w:pStyle w:val="NormalWeb"/>
        <w:spacing w:before="0" w:beforeAutospacing="0" w:after="0" w:afterAutospacing="0"/>
        <w:jc w:val="both"/>
        <w:rPr>
          <w:rFonts w:ascii="Arial" w:hAnsi="Arial" w:cs="Arial"/>
          <w:b/>
          <w:bCs/>
          <w:color w:val="auto"/>
          <w:sz w:val="22"/>
          <w:szCs w:val="22"/>
        </w:rPr>
      </w:pPr>
    </w:p>
    <w:p w:rsidR="00781EDA" w:rsidRPr="001E162C" w:rsidRDefault="00781EDA" w:rsidP="00585171">
      <w:pPr>
        <w:pStyle w:val="NormalWeb"/>
        <w:spacing w:before="0" w:beforeAutospacing="0" w:after="0" w:afterAutospacing="0"/>
        <w:jc w:val="both"/>
        <w:rPr>
          <w:color w:val="auto"/>
          <w:sz w:val="22"/>
          <w:szCs w:val="22"/>
        </w:rPr>
      </w:pPr>
      <w:r w:rsidRPr="001E162C">
        <w:rPr>
          <w:rFonts w:ascii="Arial" w:hAnsi="Arial" w:cs="Arial"/>
          <w:b/>
          <w:bCs/>
          <w:color w:val="auto"/>
          <w:sz w:val="22"/>
          <w:szCs w:val="22"/>
        </w:rPr>
        <w:lastRenderedPageBreak/>
        <w:t xml:space="preserve">Du 5 au 9 août 2013 </w:t>
      </w:r>
    </w:p>
    <w:p w:rsidR="00781EDA" w:rsidRPr="001E162C" w:rsidRDefault="00781EDA" w:rsidP="00585171">
      <w:pPr>
        <w:pStyle w:val="NormalWeb"/>
        <w:spacing w:before="0" w:beforeAutospacing="0" w:after="0" w:afterAutospacing="0"/>
        <w:jc w:val="both"/>
        <w:rPr>
          <w:color w:val="auto"/>
          <w:sz w:val="22"/>
          <w:szCs w:val="22"/>
        </w:rPr>
      </w:pPr>
      <w:r w:rsidRPr="001E162C">
        <w:rPr>
          <w:rFonts w:ascii="Arial" w:hAnsi="Arial" w:cs="Arial"/>
          <w:color w:val="auto"/>
          <w:sz w:val="22"/>
          <w:szCs w:val="22"/>
        </w:rPr>
        <w:t xml:space="preserve">Thème: </w:t>
      </w:r>
      <w:r w:rsidRPr="001E162C">
        <w:rPr>
          <w:rFonts w:ascii="Arial" w:hAnsi="Arial" w:cs="Arial"/>
          <w:b/>
          <w:bCs/>
          <w:i/>
          <w:iCs/>
          <w:color w:val="auto"/>
          <w:sz w:val="22"/>
          <w:szCs w:val="22"/>
        </w:rPr>
        <w:t>Métamorphoses</w:t>
      </w:r>
    </w:p>
    <w:p w:rsidR="001143EF" w:rsidRDefault="001143EF" w:rsidP="00585171">
      <w:pPr>
        <w:pStyle w:val="NormalWeb"/>
        <w:spacing w:before="0" w:beforeAutospacing="0" w:after="0" w:afterAutospacing="0"/>
        <w:jc w:val="both"/>
        <w:rPr>
          <w:rFonts w:ascii="Arial" w:hAnsi="Arial" w:cs="Arial"/>
          <w:color w:val="auto"/>
          <w:sz w:val="22"/>
          <w:szCs w:val="22"/>
        </w:rPr>
      </w:pPr>
    </w:p>
    <w:p w:rsidR="00781EDA" w:rsidRPr="001E162C" w:rsidRDefault="00781EDA" w:rsidP="00585171">
      <w:pPr>
        <w:pStyle w:val="NormalWeb"/>
        <w:spacing w:before="0" w:beforeAutospacing="0" w:after="0" w:afterAutospacing="0"/>
        <w:jc w:val="both"/>
        <w:rPr>
          <w:color w:val="auto"/>
          <w:sz w:val="22"/>
          <w:szCs w:val="22"/>
        </w:rPr>
      </w:pPr>
      <w:r w:rsidRPr="001E162C">
        <w:rPr>
          <w:rFonts w:ascii="Arial" w:hAnsi="Arial" w:cs="Arial"/>
          <w:color w:val="auto"/>
          <w:sz w:val="22"/>
          <w:szCs w:val="22"/>
        </w:rPr>
        <w:t>A partir de l'exposition surprenante </w:t>
      </w:r>
      <w:r w:rsidRPr="001E162C">
        <w:rPr>
          <w:rStyle w:val="Accentuation"/>
          <w:rFonts w:ascii="Arial" w:hAnsi="Arial" w:cs="Arial"/>
          <w:color w:val="auto"/>
          <w:sz w:val="22"/>
          <w:szCs w:val="22"/>
        </w:rPr>
        <w:t>Hybridation,</w:t>
      </w:r>
      <w:r w:rsidRPr="001E162C">
        <w:rPr>
          <w:rFonts w:ascii="Arial" w:hAnsi="Arial" w:cs="Arial"/>
          <w:color w:val="auto"/>
          <w:sz w:val="22"/>
          <w:szCs w:val="22"/>
        </w:rPr>
        <w:t xml:space="preserve"> les enfants réaliseront leurs propres créations. </w:t>
      </w:r>
    </w:p>
    <w:p w:rsidR="00781EDA" w:rsidRDefault="00781EDA" w:rsidP="00585171">
      <w:pPr>
        <w:pStyle w:val="NormalWeb"/>
        <w:spacing w:before="0" w:beforeAutospacing="0" w:after="0" w:afterAutospacing="0"/>
        <w:jc w:val="both"/>
        <w:rPr>
          <w:rFonts w:ascii="Arial" w:hAnsi="Arial" w:cs="Arial"/>
          <w:color w:val="auto"/>
          <w:sz w:val="22"/>
          <w:szCs w:val="22"/>
        </w:rPr>
      </w:pPr>
      <w:r w:rsidRPr="001E162C">
        <w:rPr>
          <w:rFonts w:ascii="Arial" w:hAnsi="Arial" w:cs="Arial"/>
          <w:color w:val="auto"/>
          <w:sz w:val="22"/>
          <w:szCs w:val="22"/>
        </w:rPr>
        <w:t>Images insolites, êtres hybrides, bestiaires imaginaires et métamorphoses en tous genres seront au rendez-vous!</w:t>
      </w:r>
    </w:p>
    <w:p w:rsidR="00781EDA" w:rsidRPr="002C4639" w:rsidRDefault="00781EDA" w:rsidP="00585171">
      <w:pPr>
        <w:pStyle w:val="NormalWeb"/>
        <w:spacing w:before="0" w:beforeAutospacing="0" w:after="0" w:afterAutospacing="0"/>
        <w:jc w:val="both"/>
        <w:rPr>
          <w:rFonts w:ascii="Arial" w:hAnsi="Arial" w:cs="Arial"/>
          <w:color w:val="auto"/>
          <w:sz w:val="18"/>
          <w:szCs w:val="22"/>
        </w:rPr>
      </w:pPr>
    </w:p>
    <w:p w:rsidR="00781EDA" w:rsidRPr="00A86749" w:rsidRDefault="00781EDA" w:rsidP="002C4639">
      <w:pPr>
        <w:numPr>
          <w:ilvl w:val="0"/>
          <w:numId w:val="12"/>
        </w:numPr>
        <w:spacing w:after="0" w:line="240" w:lineRule="auto"/>
        <w:jc w:val="both"/>
        <w:rPr>
          <w:rFonts w:eastAsia="Times New Roman"/>
          <w:sz w:val="22"/>
          <w:szCs w:val="22"/>
        </w:rPr>
      </w:pPr>
      <w:r w:rsidRPr="00A86749">
        <w:rPr>
          <w:rFonts w:eastAsia="Times New Roman" w:cs="Arial"/>
          <w:b/>
          <w:bCs/>
          <w:sz w:val="22"/>
          <w:szCs w:val="22"/>
        </w:rPr>
        <w:t>40 euros la semaine - 9 à 16 heures</w:t>
      </w:r>
    </w:p>
    <w:p w:rsidR="00781EDA" w:rsidRPr="001E162C" w:rsidRDefault="00781EDA" w:rsidP="00585171">
      <w:pPr>
        <w:numPr>
          <w:ilvl w:val="0"/>
          <w:numId w:val="12"/>
        </w:numPr>
        <w:spacing w:after="0" w:line="240" w:lineRule="auto"/>
        <w:jc w:val="both"/>
        <w:rPr>
          <w:rFonts w:eastAsia="Times New Roman" w:cs="Arial"/>
          <w:b/>
          <w:bCs/>
          <w:sz w:val="22"/>
          <w:szCs w:val="22"/>
        </w:rPr>
      </w:pPr>
      <w:r w:rsidRPr="001E162C">
        <w:rPr>
          <w:rFonts w:eastAsia="Times New Roman" w:cs="Arial"/>
          <w:b/>
          <w:bCs/>
          <w:sz w:val="22"/>
          <w:szCs w:val="22"/>
        </w:rPr>
        <w:t>pour les 6-12 ans</w:t>
      </w:r>
    </w:p>
    <w:p w:rsidR="00781EDA" w:rsidRPr="001E162C" w:rsidRDefault="00781EDA" w:rsidP="00585171">
      <w:pPr>
        <w:numPr>
          <w:ilvl w:val="0"/>
          <w:numId w:val="12"/>
        </w:numPr>
        <w:spacing w:after="0" w:line="240" w:lineRule="auto"/>
        <w:jc w:val="both"/>
        <w:rPr>
          <w:rFonts w:eastAsia="Times New Roman" w:cs="Arial"/>
          <w:b/>
          <w:bCs/>
          <w:sz w:val="22"/>
          <w:szCs w:val="22"/>
        </w:rPr>
      </w:pPr>
      <w:r w:rsidRPr="001E162C">
        <w:rPr>
          <w:rFonts w:eastAsia="Times New Roman" w:cs="Arial"/>
          <w:b/>
          <w:bCs/>
          <w:sz w:val="22"/>
          <w:szCs w:val="22"/>
        </w:rPr>
        <w:t>Max.12 enfants par stage</w:t>
      </w:r>
    </w:p>
    <w:p w:rsidR="002C4639" w:rsidRPr="002C4639" w:rsidRDefault="00781EDA" w:rsidP="00585171">
      <w:pPr>
        <w:numPr>
          <w:ilvl w:val="0"/>
          <w:numId w:val="12"/>
        </w:numPr>
        <w:spacing w:after="0" w:line="240" w:lineRule="auto"/>
        <w:jc w:val="both"/>
        <w:rPr>
          <w:rFonts w:eastAsia="Times New Roman"/>
          <w:sz w:val="22"/>
          <w:szCs w:val="22"/>
        </w:rPr>
      </w:pPr>
      <w:r w:rsidRPr="001E162C">
        <w:rPr>
          <w:rFonts w:eastAsia="Times New Roman" w:cs="Arial"/>
          <w:b/>
          <w:bCs/>
          <w:sz w:val="22"/>
          <w:szCs w:val="22"/>
        </w:rPr>
        <w:t xml:space="preserve">Réservation au 064/28 25 30 ou sur </w:t>
      </w:r>
    </w:p>
    <w:p w:rsidR="00781EDA" w:rsidRPr="001E162C" w:rsidRDefault="00781EDA" w:rsidP="002C4639">
      <w:pPr>
        <w:spacing w:after="0" w:line="240" w:lineRule="auto"/>
        <w:jc w:val="both"/>
        <w:rPr>
          <w:rFonts w:eastAsia="Times New Roman"/>
          <w:sz w:val="22"/>
          <w:szCs w:val="22"/>
        </w:rPr>
      </w:pPr>
      <w:r w:rsidRPr="002B174E">
        <w:rPr>
          <w:rFonts w:eastAsia="Times New Roman" w:cs="Arial"/>
          <w:b/>
          <w:bCs/>
          <w:sz w:val="22"/>
          <w:szCs w:val="22"/>
        </w:rPr>
        <w:t>pedagogique@musee.ianchelevici.be</w:t>
      </w:r>
    </w:p>
    <w:p w:rsidR="00781EDA" w:rsidRPr="002C4639" w:rsidRDefault="00781EDA" w:rsidP="00585171">
      <w:pPr>
        <w:spacing w:after="0" w:line="240" w:lineRule="auto"/>
        <w:jc w:val="both"/>
        <w:rPr>
          <w:rFonts w:eastAsia="Times New Roman"/>
          <w:sz w:val="10"/>
          <w:szCs w:val="22"/>
        </w:rPr>
      </w:pPr>
    </w:p>
    <w:p w:rsidR="0070510D" w:rsidRDefault="0070510D" w:rsidP="00585171">
      <w:pPr>
        <w:spacing w:after="0" w:line="240" w:lineRule="auto"/>
        <w:jc w:val="both"/>
        <w:rPr>
          <w:rFonts w:eastAsia="Times New Roman"/>
          <w:sz w:val="22"/>
          <w:szCs w:val="22"/>
        </w:rPr>
      </w:pPr>
      <w:r>
        <w:rPr>
          <w:rFonts w:eastAsia="Times New Roman"/>
          <w:sz w:val="22"/>
          <w:szCs w:val="22"/>
        </w:rPr>
        <w:t xml:space="preserve">Musée </w:t>
      </w:r>
      <w:proofErr w:type="spellStart"/>
      <w:r>
        <w:rPr>
          <w:rFonts w:eastAsia="Times New Roman"/>
          <w:sz w:val="22"/>
          <w:szCs w:val="22"/>
        </w:rPr>
        <w:t>Ianchelevici</w:t>
      </w:r>
      <w:proofErr w:type="spellEnd"/>
    </w:p>
    <w:p w:rsidR="00781EDA" w:rsidRPr="001E162C" w:rsidRDefault="0070510D" w:rsidP="00585171">
      <w:pPr>
        <w:spacing w:after="0" w:line="240" w:lineRule="auto"/>
        <w:jc w:val="both"/>
        <w:rPr>
          <w:rFonts w:eastAsia="Times New Roman"/>
          <w:sz w:val="22"/>
          <w:szCs w:val="22"/>
        </w:rPr>
      </w:pPr>
      <w:r>
        <w:rPr>
          <w:rFonts w:eastAsia="Times New Roman"/>
          <w:sz w:val="22"/>
          <w:szCs w:val="22"/>
        </w:rPr>
        <w:t>Place communale -</w:t>
      </w:r>
      <w:r w:rsidR="00781EDA">
        <w:rPr>
          <w:rFonts w:eastAsia="Times New Roman"/>
          <w:sz w:val="22"/>
          <w:szCs w:val="22"/>
        </w:rPr>
        <w:t xml:space="preserve"> 7100 La Louvière </w:t>
      </w:r>
    </w:p>
    <w:p w:rsidR="002C4639" w:rsidRDefault="002C4639" w:rsidP="00585171">
      <w:pPr>
        <w:pBdr>
          <w:bottom w:val="single" w:sz="4" w:space="1" w:color="auto"/>
        </w:pBdr>
        <w:spacing w:after="0" w:line="240" w:lineRule="auto"/>
        <w:jc w:val="both"/>
        <w:rPr>
          <w:b/>
          <w:i/>
        </w:rPr>
        <w:sectPr w:rsidR="002C4639" w:rsidSect="002C4639">
          <w:type w:val="continuous"/>
          <w:pgSz w:w="11906" w:h="16838"/>
          <w:pgMar w:top="1417" w:right="1417" w:bottom="1417" w:left="1417" w:header="708" w:footer="708" w:gutter="0"/>
          <w:pgNumType w:start="0"/>
          <w:cols w:num="2" w:space="567"/>
          <w:titlePg/>
          <w:docGrid w:linePitch="360"/>
        </w:sectPr>
      </w:pPr>
    </w:p>
    <w:p w:rsidR="00C41F41" w:rsidRDefault="00C41F41" w:rsidP="00585171">
      <w:pPr>
        <w:pBdr>
          <w:bottom w:val="single" w:sz="4" w:space="1" w:color="auto"/>
        </w:pBdr>
        <w:spacing w:after="0" w:line="240" w:lineRule="auto"/>
        <w:jc w:val="both"/>
        <w:rPr>
          <w:b/>
          <w:i/>
        </w:rPr>
      </w:pPr>
    </w:p>
    <w:p w:rsidR="00F3581E" w:rsidRDefault="00F3581E" w:rsidP="006A28A9">
      <w:pPr>
        <w:spacing w:after="0" w:line="240" w:lineRule="auto"/>
        <w:rPr>
          <w:rFonts w:cs="Arial"/>
          <w:sz w:val="22"/>
          <w:szCs w:val="22"/>
        </w:rPr>
      </w:pPr>
    </w:p>
    <w:p w:rsidR="00BE4D63" w:rsidRPr="009319B1" w:rsidRDefault="00BE4D63" w:rsidP="00BE4D63">
      <w:pPr>
        <w:spacing w:after="0" w:line="240" w:lineRule="auto"/>
        <w:jc w:val="center"/>
        <w:rPr>
          <w:rFonts w:ascii="Verdana" w:hAnsi="Verdana" w:cs="Arial"/>
          <w:b/>
          <w:sz w:val="36"/>
          <w:szCs w:val="36"/>
        </w:rPr>
      </w:pPr>
      <w:r w:rsidRPr="009319B1">
        <w:rPr>
          <w:rFonts w:ascii="Verdana" w:hAnsi="Verdana" w:cs="Arial"/>
          <w:b/>
          <w:sz w:val="36"/>
          <w:szCs w:val="36"/>
        </w:rPr>
        <w:t>SOMMAIRE</w:t>
      </w:r>
    </w:p>
    <w:p w:rsidR="00BE4D63" w:rsidRDefault="00BE4D63" w:rsidP="00BE4D63">
      <w:pPr>
        <w:pBdr>
          <w:bottom w:val="single" w:sz="4" w:space="1" w:color="auto"/>
        </w:pBdr>
        <w:spacing w:after="0" w:line="240" w:lineRule="auto"/>
        <w:rPr>
          <w:rFonts w:cs="Arial"/>
          <w:sz w:val="22"/>
          <w:szCs w:val="22"/>
        </w:rPr>
      </w:pPr>
    </w:p>
    <w:p w:rsidR="00BE4D63" w:rsidRDefault="00BE4D63" w:rsidP="006A28A9">
      <w:pPr>
        <w:spacing w:after="0" w:line="240" w:lineRule="auto"/>
        <w:rPr>
          <w:rFonts w:cs="Arial"/>
          <w:sz w:val="22"/>
          <w:szCs w:val="22"/>
        </w:rPr>
      </w:pPr>
    </w:p>
    <w:p w:rsidR="00281723" w:rsidRDefault="00281723" w:rsidP="006A28A9">
      <w:pPr>
        <w:spacing w:after="0" w:line="240" w:lineRule="auto"/>
        <w:rPr>
          <w:rFonts w:cs="Arial"/>
          <w:sz w:val="22"/>
          <w:szCs w:val="22"/>
        </w:rPr>
      </w:pPr>
    </w:p>
    <w:p w:rsidR="00281723" w:rsidRDefault="00281723" w:rsidP="006A28A9">
      <w:pPr>
        <w:spacing w:after="0" w:line="240" w:lineRule="auto"/>
        <w:rPr>
          <w:rFonts w:cs="Arial"/>
          <w:sz w:val="22"/>
          <w:szCs w:val="22"/>
        </w:rPr>
      </w:pPr>
    </w:p>
    <w:p w:rsidR="002B174E" w:rsidRPr="00BE4D63" w:rsidRDefault="00A86749" w:rsidP="00D12E55">
      <w:pPr>
        <w:tabs>
          <w:tab w:val="right" w:leader="dot" w:pos="8931"/>
        </w:tabs>
        <w:spacing w:after="0" w:line="240" w:lineRule="auto"/>
        <w:rPr>
          <w:rFonts w:cs="Arial"/>
          <w:caps/>
          <w:sz w:val="22"/>
          <w:szCs w:val="22"/>
        </w:rPr>
      </w:pPr>
      <w:r>
        <w:rPr>
          <w:rFonts w:cs="Arial"/>
          <w:caps/>
          <w:sz w:val="22"/>
          <w:szCs w:val="22"/>
        </w:rPr>
        <w:t>é</w:t>
      </w:r>
      <w:r w:rsidR="002B174E" w:rsidRPr="00BE4D63">
        <w:rPr>
          <w:rFonts w:cs="Arial"/>
          <w:caps/>
          <w:sz w:val="22"/>
          <w:szCs w:val="22"/>
        </w:rPr>
        <w:t>ditorial</w:t>
      </w:r>
      <w:r w:rsidR="009319B1">
        <w:rPr>
          <w:rFonts w:cs="Arial"/>
          <w:caps/>
          <w:sz w:val="22"/>
          <w:szCs w:val="22"/>
        </w:rPr>
        <w:tab/>
      </w:r>
      <w:r w:rsidR="00D12E55">
        <w:rPr>
          <w:rFonts w:cs="Arial"/>
          <w:caps/>
          <w:sz w:val="22"/>
          <w:szCs w:val="22"/>
        </w:rPr>
        <w:t>1</w:t>
      </w:r>
    </w:p>
    <w:p w:rsidR="002B174E" w:rsidRPr="00BE4D63" w:rsidRDefault="002B174E" w:rsidP="00D12E55">
      <w:pPr>
        <w:tabs>
          <w:tab w:val="right" w:leader="dot" w:pos="8931"/>
        </w:tabs>
        <w:spacing w:after="0" w:line="240" w:lineRule="auto"/>
        <w:rPr>
          <w:rFonts w:cs="Arial"/>
          <w:sz w:val="22"/>
          <w:szCs w:val="22"/>
        </w:rPr>
      </w:pPr>
      <w:r w:rsidRPr="00BE4D63">
        <w:rPr>
          <w:rFonts w:cs="Arial"/>
          <w:caps/>
          <w:sz w:val="22"/>
          <w:szCs w:val="22"/>
        </w:rPr>
        <w:t>Mécénat</w:t>
      </w:r>
      <w:r w:rsidRPr="00BE4D63">
        <w:rPr>
          <w:rFonts w:cs="Arial"/>
          <w:sz w:val="22"/>
          <w:szCs w:val="22"/>
        </w:rPr>
        <w:t xml:space="preserve"> - </w:t>
      </w:r>
      <w:proofErr w:type="spellStart"/>
      <w:r w:rsidRPr="00BE4D63">
        <w:rPr>
          <w:rFonts w:cs="Arial"/>
          <w:sz w:val="22"/>
          <w:szCs w:val="22"/>
        </w:rPr>
        <w:t>Lion’s</w:t>
      </w:r>
      <w:proofErr w:type="spellEnd"/>
      <w:r w:rsidRPr="00BE4D63">
        <w:rPr>
          <w:rFonts w:cs="Arial"/>
          <w:sz w:val="22"/>
          <w:szCs w:val="22"/>
        </w:rPr>
        <w:t xml:space="preserve"> Club Gosselies </w:t>
      </w:r>
      <w:proofErr w:type="spellStart"/>
      <w:r w:rsidRPr="00BE4D63">
        <w:rPr>
          <w:rFonts w:cs="Arial"/>
          <w:sz w:val="22"/>
          <w:szCs w:val="22"/>
        </w:rPr>
        <w:t>Airport</w:t>
      </w:r>
      <w:proofErr w:type="spellEnd"/>
      <w:r w:rsidR="009319B1">
        <w:rPr>
          <w:rFonts w:cs="Arial"/>
          <w:sz w:val="22"/>
          <w:szCs w:val="22"/>
        </w:rPr>
        <w:tab/>
      </w:r>
      <w:r w:rsidR="00D12E55">
        <w:rPr>
          <w:rFonts w:cs="Arial"/>
          <w:sz w:val="22"/>
          <w:szCs w:val="22"/>
        </w:rPr>
        <w:t>1</w:t>
      </w:r>
    </w:p>
    <w:p w:rsidR="002B174E" w:rsidRPr="00BE4D63" w:rsidRDefault="002B174E" w:rsidP="00D12E55">
      <w:pPr>
        <w:tabs>
          <w:tab w:val="right" w:leader="dot" w:pos="8931"/>
        </w:tabs>
        <w:spacing w:after="0" w:line="240" w:lineRule="auto"/>
        <w:rPr>
          <w:rFonts w:cs="Arial"/>
          <w:sz w:val="22"/>
          <w:szCs w:val="22"/>
        </w:rPr>
      </w:pPr>
    </w:p>
    <w:p w:rsidR="002B174E" w:rsidRPr="00BE4D63" w:rsidRDefault="002B174E" w:rsidP="00D12E55">
      <w:pPr>
        <w:tabs>
          <w:tab w:val="right" w:leader="dot" w:pos="8931"/>
        </w:tabs>
        <w:spacing w:after="0" w:line="240" w:lineRule="auto"/>
        <w:rPr>
          <w:rFonts w:cs="Arial"/>
          <w:caps/>
          <w:sz w:val="22"/>
          <w:szCs w:val="22"/>
        </w:rPr>
      </w:pPr>
      <w:r w:rsidRPr="00BE4D63">
        <w:rPr>
          <w:rFonts w:cs="Arial"/>
          <w:caps/>
          <w:sz w:val="22"/>
          <w:szCs w:val="22"/>
        </w:rPr>
        <w:t>Vision</w:t>
      </w:r>
    </w:p>
    <w:p w:rsidR="002B174E" w:rsidRPr="00BE4D63" w:rsidRDefault="002B174E" w:rsidP="00D12E55">
      <w:pPr>
        <w:tabs>
          <w:tab w:val="right" w:leader="dot" w:pos="8931"/>
        </w:tabs>
        <w:spacing w:after="0" w:line="240" w:lineRule="auto"/>
        <w:rPr>
          <w:rFonts w:cs="Arial"/>
          <w:sz w:val="22"/>
          <w:szCs w:val="22"/>
        </w:rPr>
      </w:pPr>
      <w:r w:rsidRPr="00BE4D63">
        <w:rPr>
          <w:rFonts w:cs="Arial"/>
          <w:sz w:val="22"/>
          <w:szCs w:val="22"/>
        </w:rPr>
        <w:t>La génération MP3 : Erratum de la 1</w:t>
      </w:r>
      <w:r w:rsidRPr="00BE4D63">
        <w:rPr>
          <w:rFonts w:cs="Arial"/>
          <w:sz w:val="22"/>
          <w:szCs w:val="22"/>
          <w:vertAlign w:val="superscript"/>
        </w:rPr>
        <w:t>e</w:t>
      </w:r>
      <w:r w:rsidRPr="00BE4D63">
        <w:rPr>
          <w:rFonts w:cs="Arial"/>
          <w:sz w:val="22"/>
          <w:szCs w:val="22"/>
        </w:rPr>
        <w:t xml:space="preserve"> partie </w:t>
      </w:r>
      <w:r w:rsidR="009319B1">
        <w:rPr>
          <w:rFonts w:cs="Arial"/>
          <w:sz w:val="22"/>
          <w:szCs w:val="22"/>
        </w:rPr>
        <w:tab/>
      </w:r>
      <w:r w:rsidR="00D12E55">
        <w:rPr>
          <w:rFonts w:cs="Arial"/>
          <w:sz w:val="22"/>
          <w:szCs w:val="22"/>
        </w:rPr>
        <w:t>2</w:t>
      </w:r>
    </w:p>
    <w:p w:rsidR="002B174E" w:rsidRPr="00BE4D63" w:rsidRDefault="002B174E" w:rsidP="00D12E55">
      <w:pPr>
        <w:tabs>
          <w:tab w:val="right" w:leader="dot" w:pos="8931"/>
        </w:tabs>
        <w:spacing w:after="0" w:line="240" w:lineRule="auto"/>
        <w:rPr>
          <w:rFonts w:cs="Arial"/>
          <w:sz w:val="22"/>
          <w:szCs w:val="22"/>
        </w:rPr>
      </w:pPr>
      <w:r w:rsidRPr="00BE4D63">
        <w:rPr>
          <w:rFonts w:cs="Arial"/>
          <w:sz w:val="22"/>
          <w:szCs w:val="22"/>
        </w:rPr>
        <w:t>La génération MP3 : 2</w:t>
      </w:r>
      <w:r w:rsidRPr="00BE4D63">
        <w:rPr>
          <w:rFonts w:cs="Arial"/>
          <w:sz w:val="22"/>
          <w:szCs w:val="22"/>
          <w:vertAlign w:val="superscript"/>
        </w:rPr>
        <w:t>e</w:t>
      </w:r>
      <w:r w:rsidRPr="00BE4D63">
        <w:rPr>
          <w:rFonts w:cs="Arial"/>
          <w:sz w:val="22"/>
          <w:szCs w:val="22"/>
        </w:rPr>
        <w:t xml:space="preserve"> partie et bibliographie</w:t>
      </w:r>
      <w:r w:rsidR="009319B1">
        <w:rPr>
          <w:rFonts w:cs="Arial"/>
          <w:sz w:val="22"/>
          <w:szCs w:val="22"/>
        </w:rPr>
        <w:tab/>
      </w:r>
      <w:r w:rsidR="00D12E55">
        <w:rPr>
          <w:rFonts w:cs="Arial"/>
          <w:sz w:val="22"/>
          <w:szCs w:val="22"/>
        </w:rPr>
        <w:t>2</w:t>
      </w:r>
    </w:p>
    <w:p w:rsidR="002B174E" w:rsidRPr="00BE4D63" w:rsidRDefault="002B174E" w:rsidP="00D12E55">
      <w:pPr>
        <w:tabs>
          <w:tab w:val="right" w:leader="dot" w:pos="8931"/>
        </w:tabs>
        <w:spacing w:after="0" w:line="240" w:lineRule="auto"/>
        <w:rPr>
          <w:rFonts w:cs="Arial"/>
          <w:sz w:val="22"/>
          <w:szCs w:val="22"/>
        </w:rPr>
      </w:pPr>
    </w:p>
    <w:p w:rsidR="002B174E" w:rsidRPr="00BE4D63" w:rsidRDefault="002B174E" w:rsidP="00D12E55">
      <w:pPr>
        <w:tabs>
          <w:tab w:val="right" w:leader="dot" w:pos="8931"/>
        </w:tabs>
        <w:spacing w:after="0" w:line="240" w:lineRule="auto"/>
        <w:rPr>
          <w:rFonts w:cs="Arial"/>
          <w:sz w:val="22"/>
          <w:szCs w:val="22"/>
        </w:rPr>
      </w:pPr>
    </w:p>
    <w:p w:rsidR="002B174E" w:rsidRPr="00BE4D63" w:rsidRDefault="002B174E" w:rsidP="00D12E55">
      <w:pPr>
        <w:tabs>
          <w:tab w:val="right" w:leader="dot" w:pos="8931"/>
        </w:tabs>
        <w:spacing w:after="0" w:line="240" w:lineRule="auto"/>
        <w:rPr>
          <w:rFonts w:cs="Arial"/>
          <w:caps/>
          <w:sz w:val="22"/>
          <w:szCs w:val="22"/>
        </w:rPr>
      </w:pPr>
      <w:r w:rsidRPr="00BE4D63">
        <w:rPr>
          <w:rFonts w:cs="Arial"/>
          <w:caps/>
          <w:sz w:val="22"/>
          <w:szCs w:val="22"/>
        </w:rPr>
        <w:t>Informatique</w:t>
      </w:r>
    </w:p>
    <w:p w:rsidR="002B174E" w:rsidRPr="00BE4D63" w:rsidRDefault="002B174E" w:rsidP="00D12E55">
      <w:pPr>
        <w:tabs>
          <w:tab w:val="right" w:leader="dot" w:pos="8931"/>
        </w:tabs>
        <w:spacing w:after="0" w:line="240" w:lineRule="auto"/>
        <w:rPr>
          <w:rFonts w:cs="Arial"/>
          <w:sz w:val="22"/>
          <w:szCs w:val="22"/>
        </w:rPr>
      </w:pPr>
      <w:r w:rsidRPr="00BE4D63">
        <w:rPr>
          <w:rFonts w:cs="Arial"/>
          <w:sz w:val="22"/>
          <w:szCs w:val="22"/>
        </w:rPr>
        <w:t>Trucs et astuces pour 2013 sur le web – 1</w:t>
      </w:r>
      <w:r w:rsidRPr="00BE4D63">
        <w:rPr>
          <w:rFonts w:cs="Arial"/>
          <w:sz w:val="22"/>
          <w:szCs w:val="22"/>
          <w:vertAlign w:val="superscript"/>
        </w:rPr>
        <w:t>ère</w:t>
      </w:r>
      <w:r w:rsidRPr="00BE4D63">
        <w:rPr>
          <w:rFonts w:cs="Arial"/>
          <w:sz w:val="22"/>
          <w:szCs w:val="22"/>
        </w:rPr>
        <w:t xml:space="preserve"> partie</w:t>
      </w:r>
      <w:r w:rsidR="009319B1">
        <w:rPr>
          <w:rFonts w:cs="Arial"/>
          <w:sz w:val="22"/>
          <w:szCs w:val="22"/>
        </w:rPr>
        <w:tab/>
      </w:r>
      <w:r w:rsidR="004E064A">
        <w:rPr>
          <w:rFonts w:cs="Arial"/>
          <w:sz w:val="22"/>
          <w:szCs w:val="22"/>
        </w:rPr>
        <w:t>7</w:t>
      </w:r>
    </w:p>
    <w:p w:rsidR="002B174E" w:rsidRPr="00BE4D63" w:rsidRDefault="002B174E" w:rsidP="00D12E55">
      <w:pPr>
        <w:tabs>
          <w:tab w:val="right" w:leader="dot" w:pos="8931"/>
        </w:tabs>
        <w:spacing w:after="0" w:line="240" w:lineRule="auto"/>
        <w:rPr>
          <w:rFonts w:cs="Arial"/>
          <w:caps/>
          <w:sz w:val="22"/>
          <w:szCs w:val="22"/>
        </w:rPr>
      </w:pPr>
    </w:p>
    <w:p w:rsidR="002B174E" w:rsidRPr="00BE4D63" w:rsidRDefault="002B174E" w:rsidP="00D12E55">
      <w:pPr>
        <w:tabs>
          <w:tab w:val="right" w:leader="dot" w:pos="8931"/>
        </w:tabs>
        <w:spacing w:after="0" w:line="240" w:lineRule="auto"/>
        <w:rPr>
          <w:rFonts w:cs="Arial"/>
          <w:caps/>
          <w:sz w:val="22"/>
          <w:szCs w:val="22"/>
        </w:rPr>
      </w:pPr>
      <w:r w:rsidRPr="00BE4D63">
        <w:rPr>
          <w:rFonts w:cs="Arial"/>
          <w:caps/>
          <w:sz w:val="22"/>
          <w:szCs w:val="22"/>
        </w:rPr>
        <w:t>Santé</w:t>
      </w:r>
    </w:p>
    <w:p w:rsidR="002B174E" w:rsidRPr="00BE4D63" w:rsidRDefault="002B174E" w:rsidP="00D12E55">
      <w:pPr>
        <w:tabs>
          <w:tab w:val="right" w:leader="dot" w:pos="8931"/>
        </w:tabs>
        <w:spacing w:after="0" w:line="240" w:lineRule="auto"/>
        <w:rPr>
          <w:rFonts w:cs="Arial"/>
          <w:sz w:val="22"/>
          <w:szCs w:val="22"/>
        </w:rPr>
      </w:pPr>
      <w:r w:rsidRPr="00BE4D63">
        <w:rPr>
          <w:rFonts w:cs="Arial"/>
          <w:sz w:val="22"/>
          <w:szCs w:val="22"/>
        </w:rPr>
        <w:t>Sommeil et qualité de vie – 1</w:t>
      </w:r>
      <w:r w:rsidRPr="00BE4D63">
        <w:rPr>
          <w:rFonts w:cs="Arial"/>
          <w:sz w:val="22"/>
          <w:szCs w:val="22"/>
          <w:vertAlign w:val="superscript"/>
        </w:rPr>
        <w:t>ère</w:t>
      </w:r>
      <w:r w:rsidRPr="00BE4D63">
        <w:rPr>
          <w:rFonts w:cs="Arial"/>
          <w:sz w:val="22"/>
          <w:szCs w:val="22"/>
        </w:rPr>
        <w:t xml:space="preserve"> partie</w:t>
      </w:r>
      <w:r w:rsidR="009319B1">
        <w:rPr>
          <w:rFonts w:cs="Arial"/>
          <w:sz w:val="22"/>
          <w:szCs w:val="22"/>
        </w:rPr>
        <w:tab/>
      </w:r>
      <w:r w:rsidR="004E064A">
        <w:rPr>
          <w:rFonts w:cs="Arial"/>
          <w:sz w:val="22"/>
          <w:szCs w:val="22"/>
        </w:rPr>
        <w:t>11</w:t>
      </w:r>
    </w:p>
    <w:p w:rsidR="002B174E" w:rsidRPr="00BE4D63" w:rsidRDefault="002B174E" w:rsidP="00D12E55">
      <w:pPr>
        <w:tabs>
          <w:tab w:val="right" w:leader="dot" w:pos="8931"/>
        </w:tabs>
        <w:spacing w:after="0" w:line="240" w:lineRule="auto"/>
        <w:rPr>
          <w:rFonts w:cs="Arial"/>
          <w:sz w:val="22"/>
          <w:szCs w:val="22"/>
        </w:rPr>
      </w:pPr>
    </w:p>
    <w:p w:rsidR="002B174E" w:rsidRPr="00BE4D63" w:rsidRDefault="00BE4D63" w:rsidP="00D12E55">
      <w:pPr>
        <w:tabs>
          <w:tab w:val="right" w:leader="dot" w:pos="8931"/>
        </w:tabs>
        <w:spacing w:after="0" w:line="240" w:lineRule="auto"/>
        <w:rPr>
          <w:rFonts w:cs="Arial"/>
          <w:caps/>
          <w:sz w:val="22"/>
          <w:szCs w:val="22"/>
        </w:rPr>
      </w:pPr>
      <w:r>
        <w:rPr>
          <w:rFonts w:cs="Arial"/>
          <w:caps/>
          <w:sz w:val="22"/>
          <w:szCs w:val="22"/>
        </w:rPr>
        <w:t>Actualité</w:t>
      </w:r>
    </w:p>
    <w:p w:rsidR="002B174E" w:rsidRPr="00BE4D63" w:rsidRDefault="002B174E" w:rsidP="00D12E55">
      <w:pPr>
        <w:tabs>
          <w:tab w:val="right" w:leader="dot" w:pos="8931"/>
        </w:tabs>
        <w:spacing w:after="0" w:line="240" w:lineRule="auto"/>
        <w:rPr>
          <w:rFonts w:cs="Arial"/>
          <w:sz w:val="22"/>
          <w:szCs w:val="22"/>
        </w:rPr>
      </w:pPr>
      <w:r w:rsidRPr="00BE4D63">
        <w:rPr>
          <w:rFonts w:cs="Arial"/>
          <w:sz w:val="22"/>
          <w:szCs w:val="22"/>
        </w:rPr>
        <w:t>Visite et démonstration de la société Intégra</w:t>
      </w:r>
      <w:r w:rsidR="009319B1">
        <w:rPr>
          <w:rFonts w:cs="Arial"/>
          <w:sz w:val="22"/>
          <w:szCs w:val="22"/>
        </w:rPr>
        <w:tab/>
      </w:r>
      <w:r w:rsidR="004E064A">
        <w:rPr>
          <w:rFonts w:cs="Arial"/>
          <w:sz w:val="22"/>
          <w:szCs w:val="22"/>
        </w:rPr>
        <w:t>14</w:t>
      </w:r>
    </w:p>
    <w:p w:rsidR="002B174E" w:rsidRPr="00BE4D63" w:rsidRDefault="009319B1" w:rsidP="00D12E55">
      <w:pPr>
        <w:tabs>
          <w:tab w:val="right" w:leader="dot" w:pos="8931"/>
        </w:tabs>
        <w:spacing w:after="0" w:line="240" w:lineRule="auto"/>
        <w:rPr>
          <w:rFonts w:cs="Arial"/>
          <w:sz w:val="22"/>
          <w:szCs w:val="22"/>
        </w:rPr>
      </w:pPr>
      <w:r>
        <w:rPr>
          <w:rFonts w:cs="Arial"/>
          <w:sz w:val="22"/>
          <w:szCs w:val="22"/>
        </w:rPr>
        <w:t>Le mois de mai a vu l’équipe du HVFE en balade</w:t>
      </w:r>
      <w:r>
        <w:rPr>
          <w:rFonts w:cs="Arial"/>
          <w:sz w:val="22"/>
          <w:szCs w:val="22"/>
        </w:rPr>
        <w:tab/>
      </w:r>
      <w:r w:rsidR="004E064A">
        <w:rPr>
          <w:rFonts w:cs="Arial"/>
          <w:sz w:val="22"/>
          <w:szCs w:val="22"/>
        </w:rPr>
        <w:t>15</w:t>
      </w:r>
    </w:p>
    <w:p w:rsidR="002B174E" w:rsidRPr="00BE4D63" w:rsidRDefault="002B174E" w:rsidP="00D12E55">
      <w:pPr>
        <w:tabs>
          <w:tab w:val="right" w:leader="dot" w:pos="8931"/>
        </w:tabs>
        <w:spacing w:after="0" w:line="240" w:lineRule="auto"/>
        <w:rPr>
          <w:rFonts w:cs="Arial"/>
          <w:sz w:val="22"/>
          <w:szCs w:val="22"/>
        </w:rPr>
      </w:pPr>
    </w:p>
    <w:p w:rsidR="002B174E" w:rsidRPr="00BE4D63" w:rsidRDefault="009319B1" w:rsidP="00D12E55">
      <w:pPr>
        <w:tabs>
          <w:tab w:val="right" w:leader="dot" w:pos="8931"/>
        </w:tabs>
        <w:spacing w:after="0" w:line="240" w:lineRule="auto"/>
        <w:rPr>
          <w:rFonts w:cs="Arial"/>
          <w:sz w:val="22"/>
          <w:szCs w:val="22"/>
        </w:rPr>
      </w:pPr>
      <w:r w:rsidRPr="00A86749">
        <w:rPr>
          <w:rFonts w:cs="Arial"/>
          <w:caps/>
          <w:sz w:val="22"/>
          <w:szCs w:val="22"/>
        </w:rPr>
        <w:t>Dons et legs</w:t>
      </w:r>
      <w:r>
        <w:rPr>
          <w:rFonts w:cs="Arial"/>
          <w:sz w:val="22"/>
          <w:szCs w:val="22"/>
        </w:rPr>
        <w:tab/>
      </w:r>
      <w:r w:rsidR="004E064A">
        <w:rPr>
          <w:rFonts w:cs="Arial"/>
          <w:sz w:val="22"/>
          <w:szCs w:val="22"/>
        </w:rPr>
        <w:t>16</w:t>
      </w:r>
    </w:p>
    <w:p w:rsidR="00A86749" w:rsidRDefault="00A86749" w:rsidP="00A86749">
      <w:pPr>
        <w:tabs>
          <w:tab w:val="right" w:leader="dot" w:pos="8931"/>
        </w:tabs>
        <w:spacing w:after="0" w:line="240" w:lineRule="auto"/>
        <w:rPr>
          <w:rFonts w:cs="Arial"/>
          <w:sz w:val="22"/>
          <w:szCs w:val="22"/>
        </w:rPr>
      </w:pPr>
    </w:p>
    <w:p w:rsidR="00A86749" w:rsidRPr="00BE4D63" w:rsidRDefault="00A86749" w:rsidP="00A86749">
      <w:pPr>
        <w:tabs>
          <w:tab w:val="right" w:leader="dot" w:pos="8931"/>
        </w:tabs>
        <w:spacing w:after="0" w:line="240" w:lineRule="auto"/>
        <w:rPr>
          <w:rFonts w:cs="Arial"/>
          <w:sz w:val="22"/>
          <w:szCs w:val="22"/>
        </w:rPr>
      </w:pPr>
      <w:r w:rsidRPr="00BE4D63">
        <w:rPr>
          <w:rFonts w:cs="Arial"/>
          <w:sz w:val="22"/>
          <w:szCs w:val="22"/>
        </w:rPr>
        <w:t>INFORMATION</w:t>
      </w:r>
    </w:p>
    <w:p w:rsidR="00A86749" w:rsidRDefault="00A86749" w:rsidP="00D12E55">
      <w:pPr>
        <w:tabs>
          <w:tab w:val="right" w:leader="dot" w:pos="8931"/>
        </w:tabs>
        <w:spacing w:after="0" w:line="240" w:lineRule="auto"/>
        <w:rPr>
          <w:rFonts w:cs="Arial"/>
          <w:sz w:val="22"/>
          <w:szCs w:val="22"/>
        </w:rPr>
      </w:pPr>
      <w:r w:rsidRPr="00BE4D63">
        <w:rPr>
          <w:rFonts w:cs="Arial"/>
          <w:sz w:val="22"/>
          <w:szCs w:val="22"/>
        </w:rPr>
        <w:t>Des distributeurs de billets adaptés aux malvoyants</w:t>
      </w:r>
      <w:r>
        <w:rPr>
          <w:rFonts w:cs="Arial"/>
          <w:sz w:val="22"/>
          <w:szCs w:val="22"/>
        </w:rPr>
        <w:tab/>
        <w:t>17</w:t>
      </w:r>
    </w:p>
    <w:p w:rsidR="002B174E" w:rsidRPr="00BE4D63" w:rsidRDefault="002B174E" w:rsidP="00D12E55">
      <w:pPr>
        <w:tabs>
          <w:tab w:val="right" w:leader="dot" w:pos="8931"/>
        </w:tabs>
        <w:spacing w:after="0" w:line="240" w:lineRule="auto"/>
        <w:rPr>
          <w:rFonts w:cs="Arial"/>
          <w:sz w:val="22"/>
          <w:szCs w:val="22"/>
        </w:rPr>
      </w:pPr>
      <w:r w:rsidRPr="00BE4D63">
        <w:rPr>
          <w:rFonts w:cs="Arial"/>
          <w:sz w:val="22"/>
          <w:szCs w:val="22"/>
        </w:rPr>
        <w:t>Stages pour enfants au Mu</w:t>
      </w:r>
      <w:r w:rsidR="0044099C" w:rsidRPr="00BE4D63">
        <w:rPr>
          <w:rFonts w:cs="Arial"/>
          <w:sz w:val="22"/>
          <w:szCs w:val="22"/>
        </w:rPr>
        <w:t>s</w:t>
      </w:r>
      <w:r w:rsidRPr="00BE4D63">
        <w:rPr>
          <w:rFonts w:cs="Arial"/>
          <w:sz w:val="22"/>
          <w:szCs w:val="22"/>
        </w:rPr>
        <w:t xml:space="preserve">ée </w:t>
      </w:r>
      <w:proofErr w:type="spellStart"/>
      <w:r w:rsidRPr="00BE4D63">
        <w:rPr>
          <w:rFonts w:cs="Arial"/>
          <w:sz w:val="22"/>
          <w:szCs w:val="22"/>
        </w:rPr>
        <w:t>Ianchelevici</w:t>
      </w:r>
      <w:proofErr w:type="spellEnd"/>
      <w:r w:rsidR="009319B1">
        <w:rPr>
          <w:rFonts w:cs="Arial"/>
          <w:sz w:val="22"/>
          <w:szCs w:val="22"/>
        </w:rPr>
        <w:tab/>
      </w:r>
      <w:r w:rsidR="004E064A">
        <w:rPr>
          <w:rFonts w:cs="Arial"/>
          <w:sz w:val="22"/>
          <w:szCs w:val="22"/>
        </w:rPr>
        <w:t>18</w:t>
      </w:r>
    </w:p>
    <w:p w:rsidR="002B174E" w:rsidRPr="00BE4D63" w:rsidRDefault="002B174E" w:rsidP="006A28A9">
      <w:pPr>
        <w:spacing w:after="0" w:line="240" w:lineRule="auto"/>
        <w:rPr>
          <w:rFonts w:cs="Arial"/>
          <w:sz w:val="22"/>
          <w:szCs w:val="22"/>
        </w:rPr>
      </w:pPr>
    </w:p>
    <w:p w:rsidR="006A28A9" w:rsidRPr="00BE4D63" w:rsidRDefault="006A28A9" w:rsidP="006A28A9">
      <w:pPr>
        <w:spacing w:after="0" w:line="240" w:lineRule="auto"/>
        <w:rPr>
          <w:rFonts w:cs="Arial"/>
          <w:sz w:val="22"/>
          <w:szCs w:val="22"/>
        </w:rPr>
      </w:pPr>
      <w:r w:rsidRPr="00BE4D63">
        <w:rPr>
          <w:rFonts w:cs="Arial"/>
          <w:sz w:val="22"/>
          <w:szCs w:val="22"/>
        </w:rPr>
        <w:br w:type="page"/>
      </w:r>
    </w:p>
    <w:sdt>
      <w:sdtPr>
        <w:rPr>
          <w:rFonts w:cs="Arial"/>
          <w:i/>
          <w:sz w:val="16"/>
          <w:szCs w:val="16"/>
        </w:rPr>
        <w:id w:val="-1759669566"/>
        <w:docPartObj>
          <w:docPartGallery w:val="Cover Pages"/>
        </w:docPartObj>
      </w:sdtPr>
      <w:sdtEndPr>
        <w:rPr>
          <w:rFonts w:cs="Times New Roman"/>
          <w:i w:val="0"/>
          <w:sz w:val="24"/>
          <w:szCs w:val="20"/>
        </w:rPr>
      </w:sdtEndPr>
      <w:sdtContent>
        <w:p w:rsidR="006A28A9" w:rsidRPr="00AD36E0" w:rsidRDefault="006A28A9" w:rsidP="006A28A9">
          <w:pPr>
            <w:spacing w:after="0" w:line="240" w:lineRule="auto"/>
            <w:jc w:val="center"/>
            <w:rPr>
              <w:rFonts w:cs="Arial"/>
              <w:i/>
              <w:sz w:val="16"/>
              <w:szCs w:val="16"/>
            </w:rPr>
          </w:pPr>
          <w:r w:rsidRPr="00AD36E0">
            <w:rPr>
              <w:rFonts w:cs="Arial"/>
              <w:noProof/>
              <w:lang w:eastAsia="fr-BE"/>
            </w:rPr>
            <mc:AlternateContent>
              <mc:Choice Requires="wps">
                <w:drawing>
                  <wp:inline distT="0" distB="0" distL="0" distR="0" wp14:anchorId="1E97BE96" wp14:editId="3E77407B">
                    <wp:extent cx="5829300" cy="4200525"/>
                    <wp:effectExtent l="0" t="0" r="19050" b="28575"/>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200525"/>
                            </a:xfrm>
                            <a:prstGeom prst="rect">
                              <a:avLst/>
                            </a:prstGeom>
                            <a:noFill/>
                            <a:ln w="9525">
                              <a:solidFill>
                                <a:srgbClr val="000000"/>
                              </a:solidFill>
                              <a:miter lim="800000"/>
                              <a:headEnd/>
                              <a:tailEnd/>
                            </a:ln>
                          </wps:spPr>
                          <wps:txbx>
                            <w:txbxContent>
                              <w:p w:rsidR="006A28A9" w:rsidRDefault="006A28A9" w:rsidP="006A28A9">
                                <w:pPr>
                                  <w:spacing w:after="0"/>
                                  <w:jc w:val="center"/>
                                  <w:rPr>
                                    <w:rFonts w:cs="Arial"/>
                                    <w:i/>
                                    <w:sz w:val="16"/>
                                    <w:szCs w:val="16"/>
                                  </w:rPr>
                                </w:pPr>
                              </w:p>
                              <w:p w:rsidR="006A28A9" w:rsidRDefault="006A28A9" w:rsidP="006A28A9">
                                <w:pPr>
                                  <w:spacing w:after="0"/>
                                  <w:jc w:val="center"/>
                                  <w:rPr>
                                    <w:rFonts w:cs="Arial"/>
                                    <w:i/>
                                  </w:rPr>
                                </w:pPr>
                                <w:r>
                                  <w:rPr>
                                    <w:rFonts w:cs="Arial"/>
                                    <w:i/>
                                  </w:rPr>
                                  <w:t>Rédactrice en chef:</w:t>
                                </w:r>
                              </w:p>
                              <w:p w:rsidR="006A28A9" w:rsidRDefault="006A28A9" w:rsidP="006A28A9">
                                <w:pPr>
                                  <w:spacing w:after="0"/>
                                  <w:jc w:val="center"/>
                                  <w:rPr>
                                    <w:rFonts w:cs="Arial"/>
                                    <w:sz w:val="16"/>
                                    <w:szCs w:val="16"/>
                                  </w:rPr>
                                </w:pPr>
                              </w:p>
                              <w:p w:rsidR="006A28A9" w:rsidRDefault="006A28A9" w:rsidP="006A28A9">
                                <w:pPr>
                                  <w:spacing w:after="0"/>
                                  <w:jc w:val="center"/>
                                  <w:rPr>
                                    <w:rFonts w:cs="Arial"/>
                                  </w:rPr>
                                </w:pPr>
                                <w:r>
                                  <w:rPr>
                                    <w:rFonts w:cs="Arial"/>
                                  </w:rPr>
                                  <w:t>Emeline PROCUREUR</w:t>
                                </w:r>
                              </w:p>
                              <w:p w:rsidR="006A28A9" w:rsidRDefault="006A28A9" w:rsidP="006A28A9">
                                <w:pPr>
                                  <w:pBdr>
                                    <w:bottom w:val="single" w:sz="4" w:space="1" w:color="auto"/>
                                  </w:pBdr>
                                  <w:spacing w:after="0"/>
                                  <w:jc w:val="center"/>
                                  <w:rPr>
                                    <w:rFonts w:cs="Arial"/>
                                    <w:sz w:val="16"/>
                                    <w:szCs w:val="16"/>
                                  </w:rPr>
                                </w:pPr>
                              </w:p>
                              <w:p w:rsidR="006A28A9" w:rsidRDefault="006A28A9" w:rsidP="006A28A9">
                                <w:pPr>
                                  <w:spacing w:after="0"/>
                                  <w:jc w:val="center"/>
                                  <w:rPr>
                                    <w:rFonts w:cs="Arial"/>
                                    <w:i/>
                                    <w:sz w:val="16"/>
                                    <w:szCs w:val="16"/>
                                  </w:rPr>
                                </w:pPr>
                              </w:p>
                              <w:p w:rsidR="006A28A9" w:rsidRDefault="006A28A9" w:rsidP="006A28A9">
                                <w:pPr>
                                  <w:spacing w:after="0"/>
                                  <w:jc w:val="center"/>
                                  <w:rPr>
                                    <w:rFonts w:cs="Arial"/>
                                    <w:i/>
                                  </w:rPr>
                                </w:pPr>
                                <w:r>
                                  <w:rPr>
                                    <w:rFonts w:cs="Arial"/>
                                    <w:i/>
                                  </w:rPr>
                                  <w:t>Comité de rédaction:</w:t>
                                </w:r>
                              </w:p>
                              <w:p w:rsidR="006A28A9" w:rsidRDefault="006A28A9" w:rsidP="006A28A9">
                                <w:pPr>
                                  <w:spacing w:after="0"/>
                                  <w:jc w:val="center"/>
                                  <w:rPr>
                                    <w:rFonts w:cs="Arial"/>
                                    <w:i/>
                                    <w:sz w:val="16"/>
                                    <w:szCs w:val="16"/>
                                  </w:rPr>
                                </w:pPr>
                              </w:p>
                              <w:p w:rsidR="006A28A9" w:rsidRDefault="006A28A9" w:rsidP="006A28A9">
                                <w:pPr>
                                  <w:spacing w:after="0"/>
                                  <w:jc w:val="center"/>
                                  <w:rPr>
                                    <w:rFonts w:cs="Arial"/>
                                  </w:rPr>
                                </w:pPr>
                                <w:r>
                                  <w:rPr>
                                    <w:rFonts w:cs="Arial"/>
                                  </w:rPr>
                                  <w:t xml:space="preserve">Vinciane HOORNAERT </w:t>
                                </w:r>
                              </w:p>
                              <w:p w:rsidR="006A28A9" w:rsidRDefault="006A28A9" w:rsidP="006A28A9">
                                <w:pPr>
                                  <w:spacing w:after="0"/>
                                  <w:jc w:val="center"/>
                                  <w:rPr>
                                    <w:rFonts w:cs="Arial"/>
                                  </w:rPr>
                                </w:pPr>
                                <w:r>
                                  <w:rPr>
                                    <w:rFonts w:cs="Arial"/>
                                  </w:rPr>
                                  <w:t>Franck FLORINS</w:t>
                                </w:r>
                              </w:p>
                              <w:p w:rsidR="006A28A9" w:rsidRDefault="006A28A9" w:rsidP="006A28A9">
                                <w:pPr>
                                  <w:spacing w:after="0"/>
                                  <w:jc w:val="center"/>
                                  <w:rPr>
                                    <w:rFonts w:cs="Arial"/>
                                  </w:rPr>
                                </w:pPr>
                                <w:r>
                                  <w:rPr>
                                    <w:rFonts w:cs="Arial"/>
                                  </w:rPr>
                                  <w:t>Béatrice FRANCQ</w:t>
                                </w:r>
                              </w:p>
                              <w:p w:rsidR="006A28A9" w:rsidRDefault="006A28A9" w:rsidP="006A28A9">
                                <w:pPr>
                                  <w:spacing w:after="0"/>
                                  <w:jc w:val="center"/>
                                  <w:rPr>
                                    <w:rFonts w:cs="Arial"/>
                                  </w:rPr>
                                </w:pPr>
                                <w:r>
                                  <w:rPr>
                                    <w:rFonts w:cs="Arial"/>
                                  </w:rPr>
                                  <w:t>Laurent GRAUX</w:t>
                                </w:r>
                              </w:p>
                              <w:p w:rsidR="006A28A9" w:rsidRDefault="006A28A9" w:rsidP="006A28A9">
                                <w:pPr>
                                  <w:spacing w:after="0"/>
                                  <w:jc w:val="center"/>
                                  <w:rPr>
                                    <w:rFonts w:cs="Arial"/>
                                  </w:rPr>
                                </w:pPr>
                                <w:r>
                                  <w:rPr>
                                    <w:rFonts w:cs="Arial"/>
                                  </w:rPr>
                                  <w:t>Karen PLAS</w:t>
                                </w:r>
                              </w:p>
                              <w:p w:rsidR="006A28A9" w:rsidRDefault="006A28A9" w:rsidP="006A28A9">
                                <w:pPr>
                                  <w:spacing w:after="0"/>
                                  <w:jc w:val="center"/>
                                  <w:rPr>
                                    <w:rFonts w:cs="Arial"/>
                                  </w:rPr>
                                </w:pPr>
                                <w:r>
                                  <w:rPr>
                                    <w:rFonts w:cs="Arial"/>
                                  </w:rPr>
                                  <w:t>Emeline PROCUREUR</w:t>
                                </w:r>
                              </w:p>
                              <w:p w:rsidR="006A28A9" w:rsidRDefault="006A28A9" w:rsidP="006A28A9">
                                <w:pPr>
                                  <w:spacing w:after="0"/>
                                  <w:jc w:val="center"/>
                                  <w:rPr>
                                    <w:rFonts w:cs="Arial"/>
                                  </w:rPr>
                                </w:pPr>
                                <w:r>
                                  <w:rPr>
                                    <w:rFonts w:cs="Arial"/>
                                  </w:rPr>
                                  <w:t>Claude SCHEPENS</w:t>
                                </w:r>
                              </w:p>
                              <w:p w:rsidR="006A28A9" w:rsidRDefault="006A28A9" w:rsidP="006A28A9">
                                <w:pPr>
                                  <w:spacing w:after="0"/>
                                  <w:jc w:val="center"/>
                                  <w:rPr>
                                    <w:rFonts w:cs="Arial"/>
                                  </w:rPr>
                                </w:pPr>
                              </w:p>
                              <w:p w:rsidR="006A28A9" w:rsidRDefault="006A28A9" w:rsidP="006A28A9">
                                <w:pPr>
                                  <w:pBdr>
                                    <w:bottom w:val="single" w:sz="4" w:space="1" w:color="auto"/>
                                  </w:pBdr>
                                  <w:spacing w:after="0"/>
                                  <w:jc w:val="center"/>
                                  <w:rPr>
                                    <w:rFonts w:cs="Arial"/>
                                    <w:sz w:val="16"/>
                                    <w:szCs w:val="16"/>
                                  </w:rPr>
                                </w:pPr>
                              </w:p>
                              <w:p w:rsidR="006A28A9" w:rsidRDefault="006A28A9" w:rsidP="006A28A9">
                                <w:pPr>
                                  <w:spacing w:after="0"/>
                                  <w:jc w:val="center"/>
                                  <w:rPr>
                                    <w:rFonts w:cs="Arial"/>
                                    <w:sz w:val="16"/>
                                    <w:szCs w:val="16"/>
                                  </w:rPr>
                                </w:pPr>
                              </w:p>
                              <w:p w:rsidR="006A28A9" w:rsidRDefault="006A28A9" w:rsidP="006A28A9">
                                <w:pPr>
                                  <w:spacing w:after="0"/>
                                  <w:jc w:val="center"/>
                                  <w:rPr>
                                    <w:rFonts w:cs="Arial"/>
                                    <w:i/>
                                  </w:rPr>
                                </w:pPr>
                                <w:r>
                                  <w:rPr>
                                    <w:rFonts w:cs="Arial"/>
                                    <w:i/>
                                  </w:rPr>
                                  <w:t>Réalisation technique:</w:t>
                                </w:r>
                              </w:p>
                              <w:p w:rsidR="006A28A9" w:rsidRDefault="006A28A9" w:rsidP="006A28A9">
                                <w:pPr>
                                  <w:spacing w:after="0"/>
                                  <w:jc w:val="center"/>
                                  <w:rPr>
                                    <w:rFonts w:cs="Arial"/>
                                    <w:i/>
                                    <w:sz w:val="16"/>
                                    <w:szCs w:val="16"/>
                                  </w:rPr>
                                </w:pPr>
                              </w:p>
                              <w:p w:rsidR="006A28A9" w:rsidRDefault="006A28A9" w:rsidP="006A28A9">
                                <w:pPr>
                                  <w:spacing w:after="0"/>
                                  <w:jc w:val="center"/>
                                  <w:rPr>
                                    <w:rFonts w:cs="Arial"/>
                                  </w:rPr>
                                </w:pPr>
                                <w:r>
                                  <w:rPr>
                                    <w:rFonts w:cs="Arial"/>
                                  </w:rPr>
                                  <w:t>Vinciane HOORNAERT</w:t>
                                </w:r>
                              </w:p>
                              <w:p w:rsidR="006A28A9" w:rsidRDefault="006A28A9" w:rsidP="006A28A9">
                                <w:pPr>
                                  <w:spacing w:after="0"/>
                                  <w:jc w:val="center"/>
                                  <w:rPr>
                                    <w:rFonts w:cs="Arial"/>
                                  </w:rPr>
                                </w:pPr>
                                <w:r>
                                  <w:rPr>
                                    <w:rFonts w:cs="Arial"/>
                                  </w:rPr>
                                  <w:t>Valérie DUBOIS</w:t>
                                </w:r>
                              </w:p>
                              <w:p w:rsidR="006A28A9" w:rsidRDefault="006A28A9" w:rsidP="006A28A9">
                                <w:pPr>
                                  <w:spacing w:after="0"/>
                                  <w:jc w:val="center"/>
                                  <w:rPr>
                                    <w:rFonts w:cs="Arial"/>
                                  </w:rPr>
                                </w:pPr>
                                <w:r>
                                  <w:rPr>
                                    <w:rFonts w:cs="Arial"/>
                                  </w:rPr>
                                  <w:t>Noémie POULAIN</w:t>
                                </w:r>
                              </w:p>
                            </w:txbxContent>
                          </wps:txbx>
                          <wps:bodyPr rot="0" vert="horz" wrap="square" lIns="91440" tIns="45720" rIns="91440" bIns="45720" anchor="t" anchorCtr="0" upright="1">
                            <a:noAutofit/>
                          </wps:bodyPr>
                        </wps:wsp>
                      </a:graphicData>
                    </a:graphic>
                  </wp:inline>
                </w:drawing>
              </mc:Choice>
              <mc:Fallback>
                <w:pict>
                  <v:shape id="Zone de texte 21" o:spid="_x0000_s1031" type="#_x0000_t202" style="width:459pt;height:3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uBKgIAADYEAAAOAAAAZHJzL2Uyb0RvYy54bWysU02P0zAQvSPxHyzfadrQQhs1XS1dFiEt&#10;H9LChZtjO4mF7TG222T59YydbrfADZFDZHvGb968N95ejUaTo/RBga3pYjanRFoOQtmupl+/3L5Y&#10;UxIis4JpsLKmDzLQq93zZ9vBVbKEHrSQniCIDdXgatrH6KqiCLyXhoUZOGkx2II3LOLWd4XwbEB0&#10;o4tyPn9VDOCF88BlCHh6MwXpLuO3reTxU9sGGYmuKXKL+e/zv0n/YrdlVeeZ6xU/0WD/wMIwZbHo&#10;GeqGRUYOXv0FZRT3EKCNMw6mgLZVXOYesJvF/I9u7nvmZO4FxQnuLFP4f7D84/GzJ0rUtFxQYplB&#10;j76hU0RIEuUYJcFzFGlwocLce4fZcXwDI5qdGw7uDvj3QCzse2Y7ee09DL1kAknmm8XF1QknJJBm&#10;+AACi7FDhAw0tt4kBVETguho1sPZICRCOB6u1uXm5RxDHGNL9H9VrhK7glWP150P8Z0EQ9Kiph4n&#10;IMOz412IU+pjSqpm4VZpnadAWzLUdJMgUySAViIF88Z3zV57cmRpjvJ3qvtbmlERp1krU9P1OYlV&#10;SY63VuQqkSk9rZG0tsg96ZMkmcSJYzNmP3JjKdaAeEDBPEzDi48NFz34n5QMOLg1DT8OzEtK9HuL&#10;om8Wy2Wa9LxZrl6XuPGXkeYywixHqJpGSqblPk6v4+C86nqsNNls4RqNalWW8InViT4OZzbh9JDS&#10;9F/uc9bTc9/9AgAA//8DAFBLAwQUAAYACAAAACEAP+Xyy9oAAAAFAQAADwAAAGRycy9kb3ducmV2&#10;LnhtbEyPzU7DQAyE70i8w8pI3OgmrUjbkE2FKNwhFLg6WTeJ2J8ou20DT4/pBS6WRjMefy42kzXi&#10;SGPovVOQzhIQ5Bqve9cq2L0+3axAhIhOo/GOFHxRgE15eVFgrv3JvdCxiq3gEhdyVNDFOORShqYj&#10;i2HmB3Ls7f1oMbIcW6lHPHG5NXKeJJm02Du+0OFADx01n9XBMsb8Y7fYPle0XGK92D5+v63370ap&#10;66vp/g5EpCn+heEXn3egZKbaH5wOwijgR+J5srdOVyxrBVmW3oIsC/mfvvwBAAD//wMAUEsBAi0A&#10;FAAGAAgAAAAhALaDOJL+AAAA4QEAABMAAAAAAAAAAAAAAAAAAAAAAFtDb250ZW50X1R5cGVzXS54&#10;bWxQSwECLQAUAAYACAAAACEAOP0h/9YAAACUAQAACwAAAAAAAAAAAAAAAAAvAQAAX3JlbHMvLnJl&#10;bHNQSwECLQAUAAYACAAAACEApgmrgSoCAAA2BAAADgAAAAAAAAAAAAAAAAAuAgAAZHJzL2Uyb0Rv&#10;Yy54bWxQSwECLQAUAAYACAAAACEAP+Xyy9oAAAAFAQAADwAAAAAAAAAAAAAAAACEBAAAZHJzL2Rv&#10;d25yZXYueG1sUEsFBgAAAAAEAAQA8wAAAIsFAAAAAA==&#10;" filled="f">
                    <v:textbox>
                      <w:txbxContent>
                        <w:p w:rsidR="006A28A9" w:rsidRDefault="006A28A9" w:rsidP="006A28A9">
                          <w:pPr>
                            <w:spacing w:after="0"/>
                            <w:jc w:val="center"/>
                            <w:rPr>
                              <w:rFonts w:cs="Arial"/>
                              <w:i/>
                              <w:sz w:val="16"/>
                              <w:szCs w:val="16"/>
                            </w:rPr>
                          </w:pPr>
                        </w:p>
                        <w:p w:rsidR="006A28A9" w:rsidRDefault="006A28A9" w:rsidP="006A28A9">
                          <w:pPr>
                            <w:spacing w:after="0"/>
                            <w:jc w:val="center"/>
                            <w:rPr>
                              <w:rFonts w:cs="Arial"/>
                              <w:i/>
                            </w:rPr>
                          </w:pPr>
                          <w:r>
                            <w:rPr>
                              <w:rFonts w:cs="Arial"/>
                              <w:i/>
                            </w:rPr>
                            <w:t>Rédactrice en chef:</w:t>
                          </w:r>
                        </w:p>
                        <w:p w:rsidR="006A28A9" w:rsidRDefault="006A28A9" w:rsidP="006A28A9">
                          <w:pPr>
                            <w:spacing w:after="0"/>
                            <w:jc w:val="center"/>
                            <w:rPr>
                              <w:rFonts w:cs="Arial"/>
                              <w:sz w:val="16"/>
                              <w:szCs w:val="16"/>
                            </w:rPr>
                          </w:pPr>
                        </w:p>
                        <w:p w:rsidR="006A28A9" w:rsidRDefault="006A28A9" w:rsidP="006A28A9">
                          <w:pPr>
                            <w:spacing w:after="0"/>
                            <w:jc w:val="center"/>
                            <w:rPr>
                              <w:rFonts w:cs="Arial"/>
                            </w:rPr>
                          </w:pPr>
                          <w:r>
                            <w:rPr>
                              <w:rFonts w:cs="Arial"/>
                            </w:rPr>
                            <w:t>Emeline PROCUREUR</w:t>
                          </w:r>
                        </w:p>
                        <w:p w:rsidR="006A28A9" w:rsidRDefault="006A28A9" w:rsidP="006A28A9">
                          <w:pPr>
                            <w:pBdr>
                              <w:bottom w:val="single" w:sz="4" w:space="1" w:color="auto"/>
                            </w:pBdr>
                            <w:spacing w:after="0"/>
                            <w:jc w:val="center"/>
                            <w:rPr>
                              <w:rFonts w:cs="Arial"/>
                              <w:sz w:val="16"/>
                              <w:szCs w:val="16"/>
                            </w:rPr>
                          </w:pPr>
                        </w:p>
                        <w:p w:rsidR="006A28A9" w:rsidRDefault="006A28A9" w:rsidP="006A28A9">
                          <w:pPr>
                            <w:spacing w:after="0"/>
                            <w:jc w:val="center"/>
                            <w:rPr>
                              <w:rFonts w:cs="Arial"/>
                              <w:i/>
                              <w:sz w:val="16"/>
                              <w:szCs w:val="16"/>
                            </w:rPr>
                          </w:pPr>
                        </w:p>
                        <w:p w:rsidR="006A28A9" w:rsidRDefault="006A28A9" w:rsidP="006A28A9">
                          <w:pPr>
                            <w:spacing w:after="0"/>
                            <w:jc w:val="center"/>
                            <w:rPr>
                              <w:rFonts w:cs="Arial"/>
                              <w:i/>
                            </w:rPr>
                          </w:pPr>
                          <w:r>
                            <w:rPr>
                              <w:rFonts w:cs="Arial"/>
                              <w:i/>
                            </w:rPr>
                            <w:t>Comité de rédaction:</w:t>
                          </w:r>
                        </w:p>
                        <w:p w:rsidR="006A28A9" w:rsidRDefault="006A28A9" w:rsidP="006A28A9">
                          <w:pPr>
                            <w:spacing w:after="0"/>
                            <w:jc w:val="center"/>
                            <w:rPr>
                              <w:rFonts w:cs="Arial"/>
                              <w:i/>
                              <w:sz w:val="16"/>
                              <w:szCs w:val="16"/>
                            </w:rPr>
                          </w:pPr>
                        </w:p>
                        <w:p w:rsidR="006A28A9" w:rsidRDefault="006A28A9" w:rsidP="006A28A9">
                          <w:pPr>
                            <w:spacing w:after="0"/>
                            <w:jc w:val="center"/>
                            <w:rPr>
                              <w:rFonts w:cs="Arial"/>
                            </w:rPr>
                          </w:pPr>
                          <w:r>
                            <w:rPr>
                              <w:rFonts w:cs="Arial"/>
                            </w:rPr>
                            <w:t xml:space="preserve">Vinciane HOORNAERT </w:t>
                          </w:r>
                        </w:p>
                        <w:p w:rsidR="006A28A9" w:rsidRDefault="006A28A9" w:rsidP="006A28A9">
                          <w:pPr>
                            <w:spacing w:after="0"/>
                            <w:jc w:val="center"/>
                            <w:rPr>
                              <w:rFonts w:cs="Arial"/>
                            </w:rPr>
                          </w:pPr>
                          <w:r>
                            <w:rPr>
                              <w:rFonts w:cs="Arial"/>
                            </w:rPr>
                            <w:t>Franck FLORINS</w:t>
                          </w:r>
                        </w:p>
                        <w:p w:rsidR="006A28A9" w:rsidRDefault="006A28A9" w:rsidP="006A28A9">
                          <w:pPr>
                            <w:spacing w:after="0"/>
                            <w:jc w:val="center"/>
                            <w:rPr>
                              <w:rFonts w:cs="Arial"/>
                            </w:rPr>
                          </w:pPr>
                          <w:r>
                            <w:rPr>
                              <w:rFonts w:cs="Arial"/>
                            </w:rPr>
                            <w:t>Béatrice FRANCQ</w:t>
                          </w:r>
                        </w:p>
                        <w:p w:rsidR="006A28A9" w:rsidRDefault="006A28A9" w:rsidP="006A28A9">
                          <w:pPr>
                            <w:spacing w:after="0"/>
                            <w:jc w:val="center"/>
                            <w:rPr>
                              <w:rFonts w:cs="Arial"/>
                            </w:rPr>
                          </w:pPr>
                          <w:r>
                            <w:rPr>
                              <w:rFonts w:cs="Arial"/>
                            </w:rPr>
                            <w:t>Laurent GRAUX</w:t>
                          </w:r>
                        </w:p>
                        <w:p w:rsidR="006A28A9" w:rsidRDefault="006A28A9" w:rsidP="006A28A9">
                          <w:pPr>
                            <w:spacing w:after="0"/>
                            <w:jc w:val="center"/>
                            <w:rPr>
                              <w:rFonts w:cs="Arial"/>
                            </w:rPr>
                          </w:pPr>
                          <w:r>
                            <w:rPr>
                              <w:rFonts w:cs="Arial"/>
                            </w:rPr>
                            <w:t>Karen PLAS</w:t>
                          </w:r>
                        </w:p>
                        <w:p w:rsidR="006A28A9" w:rsidRDefault="006A28A9" w:rsidP="006A28A9">
                          <w:pPr>
                            <w:spacing w:after="0"/>
                            <w:jc w:val="center"/>
                            <w:rPr>
                              <w:rFonts w:cs="Arial"/>
                            </w:rPr>
                          </w:pPr>
                          <w:r>
                            <w:rPr>
                              <w:rFonts w:cs="Arial"/>
                            </w:rPr>
                            <w:t>Emeline PROCUREUR</w:t>
                          </w:r>
                        </w:p>
                        <w:p w:rsidR="006A28A9" w:rsidRDefault="006A28A9" w:rsidP="006A28A9">
                          <w:pPr>
                            <w:spacing w:after="0"/>
                            <w:jc w:val="center"/>
                            <w:rPr>
                              <w:rFonts w:cs="Arial"/>
                            </w:rPr>
                          </w:pPr>
                          <w:r>
                            <w:rPr>
                              <w:rFonts w:cs="Arial"/>
                            </w:rPr>
                            <w:t>Claude SCHEPENS</w:t>
                          </w:r>
                        </w:p>
                        <w:p w:rsidR="006A28A9" w:rsidRDefault="006A28A9" w:rsidP="006A28A9">
                          <w:pPr>
                            <w:spacing w:after="0"/>
                            <w:jc w:val="center"/>
                            <w:rPr>
                              <w:rFonts w:cs="Arial"/>
                            </w:rPr>
                          </w:pPr>
                        </w:p>
                        <w:p w:rsidR="006A28A9" w:rsidRDefault="006A28A9" w:rsidP="006A28A9">
                          <w:pPr>
                            <w:pBdr>
                              <w:bottom w:val="single" w:sz="4" w:space="1" w:color="auto"/>
                            </w:pBdr>
                            <w:spacing w:after="0"/>
                            <w:jc w:val="center"/>
                            <w:rPr>
                              <w:rFonts w:cs="Arial"/>
                              <w:sz w:val="16"/>
                              <w:szCs w:val="16"/>
                            </w:rPr>
                          </w:pPr>
                        </w:p>
                        <w:p w:rsidR="006A28A9" w:rsidRDefault="006A28A9" w:rsidP="006A28A9">
                          <w:pPr>
                            <w:spacing w:after="0"/>
                            <w:jc w:val="center"/>
                            <w:rPr>
                              <w:rFonts w:cs="Arial"/>
                              <w:sz w:val="16"/>
                              <w:szCs w:val="16"/>
                            </w:rPr>
                          </w:pPr>
                        </w:p>
                        <w:p w:rsidR="006A28A9" w:rsidRDefault="006A28A9" w:rsidP="006A28A9">
                          <w:pPr>
                            <w:spacing w:after="0"/>
                            <w:jc w:val="center"/>
                            <w:rPr>
                              <w:rFonts w:cs="Arial"/>
                              <w:i/>
                            </w:rPr>
                          </w:pPr>
                          <w:r>
                            <w:rPr>
                              <w:rFonts w:cs="Arial"/>
                              <w:i/>
                            </w:rPr>
                            <w:t>Réalisation technique:</w:t>
                          </w:r>
                        </w:p>
                        <w:p w:rsidR="006A28A9" w:rsidRDefault="006A28A9" w:rsidP="006A28A9">
                          <w:pPr>
                            <w:spacing w:after="0"/>
                            <w:jc w:val="center"/>
                            <w:rPr>
                              <w:rFonts w:cs="Arial"/>
                              <w:i/>
                              <w:sz w:val="16"/>
                              <w:szCs w:val="16"/>
                            </w:rPr>
                          </w:pPr>
                        </w:p>
                        <w:p w:rsidR="006A28A9" w:rsidRDefault="006A28A9" w:rsidP="006A28A9">
                          <w:pPr>
                            <w:spacing w:after="0"/>
                            <w:jc w:val="center"/>
                            <w:rPr>
                              <w:rFonts w:cs="Arial"/>
                            </w:rPr>
                          </w:pPr>
                          <w:r>
                            <w:rPr>
                              <w:rFonts w:cs="Arial"/>
                            </w:rPr>
                            <w:t>Vinciane HOORNAERT</w:t>
                          </w:r>
                        </w:p>
                        <w:p w:rsidR="006A28A9" w:rsidRDefault="006A28A9" w:rsidP="006A28A9">
                          <w:pPr>
                            <w:spacing w:after="0"/>
                            <w:jc w:val="center"/>
                            <w:rPr>
                              <w:rFonts w:cs="Arial"/>
                            </w:rPr>
                          </w:pPr>
                          <w:r>
                            <w:rPr>
                              <w:rFonts w:cs="Arial"/>
                            </w:rPr>
                            <w:t>Valérie DUBOIS</w:t>
                          </w:r>
                        </w:p>
                        <w:p w:rsidR="006A28A9" w:rsidRDefault="006A28A9" w:rsidP="006A28A9">
                          <w:pPr>
                            <w:spacing w:after="0"/>
                            <w:jc w:val="center"/>
                            <w:rPr>
                              <w:rFonts w:cs="Arial"/>
                            </w:rPr>
                          </w:pPr>
                          <w:r>
                            <w:rPr>
                              <w:rFonts w:cs="Arial"/>
                            </w:rPr>
                            <w:t>Noémie POULAIN</w:t>
                          </w:r>
                        </w:p>
                      </w:txbxContent>
                    </v:textbox>
                    <w10:anchorlock/>
                  </v:shape>
                </w:pict>
              </mc:Fallback>
            </mc:AlternateContent>
          </w:r>
        </w:p>
        <w:p w:rsidR="006A28A9" w:rsidRPr="00AD36E0" w:rsidRDefault="006A28A9" w:rsidP="006A28A9">
          <w:pPr>
            <w:spacing w:after="0" w:line="240" w:lineRule="auto"/>
            <w:rPr>
              <w:rFonts w:cs="Arial"/>
              <w:i/>
              <w:sz w:val="16"/>
              <w:szCs w:val="16"/>
            </w:rPr>
          </w:pPr>
        </w:p>
        <w:p w:rsidR="006A28A9" w:rsidRPr="00AD36E0" w:rsidRDefault="006A28A9" w:rsidP="006A28A9">
          <w:pPr>
            <w:spacing w:after="0" w:line="240" w:lineRule="auto"/>
            <w:rPr>
              <w:rFonts w:cs="Arial"/>
              <w:i/>
              <w:sz w:val="16"/>
              <w:szCs w:val="16"/>
            </w:rPr>
          </w:pPr>
          <w:r w:rsidRPr="00AD36E0">
            <w:rPr>
              <w:rFonts w:cs="Arial"/>
              <w:noProof/>
              <w:lang w:eastAsia="fr-BE"/>
            </w:rPr>
            <w:drawing>
              <wp:anchor distT="0" distB="0" distL="114300" distR="114300" simplePos="0" relativeHeight="251671552" behindDoc="0" locked="0" layoutInCell="1" allowOverlap="1" wp14:anchorId="7FF18D2A" wp14:editId="70C18655">
                <wp:simplePos x="0" y="0"/>
                <wp:positionH relativeFrom="column">
                  <wp:posOffset>14605</wp:posOffset>
                </wp:positionH>
                <wp:positionV relativeFrom="paragraph">
                  <wp:posOffset>-7682230</wp:posOffset>
                </wp:positionV>
                <wp:extent cx="3200400" cy="1828800"/>
                <wp:effectExtent l="19050" t="19050" r="19050" b="19050"/>
                <wp:wrapNone/>
                <wp:docPr id="22" name="Image 22" descr="Description : \\SAMBA\Secretariat Commun\GALA - SOIREE\2011\Recherches Sponsors - lots\logo sponsor 2011\pitta massimo -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Description : \\SAMBA\Secretariat Commun\GALA - SOIREE\2011\Recherches Sponsors - lots\logo sponsor 2011\pitta massimo - new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1828800"/>
                        </a:xfrm>
                        <a:prstGeom prst="rect">
                          <a:avLst/>
                        </a:prstGeom>
                        <a:noFill/>
                        <a:ln w="952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rsidR="006A28A9" w:rsidRPr="00AD36E0" w:rsidRDefault="006A28A9" w:rsidP="006A28A9">
          <w:pPr>
            <w:spacing w:after="0" w:line="240" w:lineRule="auto"/>
            <w:rPr>
              <w:rFonts w:cs="Arial"/>
              <w:i/>
              <w:sz w:val="16"/>
              <w:szCs w:val="16"/>
            </w:rPr>
          </w:pPr>
        </w:p>
        <w:p w:rsidR="006A28A9" w:rsidRPr="00AD36E0" w:rsidRDefault="006A28A9" w:rsidP="006A28A9">
          <w:pPr>
            <w:spacing w:after="0" w:line="240" w:lineRule="auto"/>
            <w:jc w:val="center"/>
            <w:rPr>
              <w:rFonts w:cs="Arial"/>
              <w:szCs w:val="24"/>
            </w:rPr>
          </w:pPr>
        </w:p>
        <w:p w:rsidR="006A28A9" w:rsidRPr="00AD36E0" w:rsidRDefault="006A28A9" w:rsidP="006A28A9">
          <w:pPr>
            <w:spacing w:after="0" w:line="240" w:lineRule="auto"/>
            <w:jc w:val="center"/>
            <w:rPr>
              <w:rFonts w:cs="Arial"/>
              <w:szCs w:val="24"/>
            </w:rPr>
          </w:pPr>
        </w:p>
        <w:p w:rsidR="006A28A9" w:rsidRPr="00AD36E0" w:rsidRDefault="006A28A9" w:rsidP="006A28A9">
          <w:pPr>
            <w:spacing w:after="0" w:line="240" w:lineRule="auto"/>
            <w:jc w:val="center"/>
            <w:rPr>
              <w:rFonts w:cs="Arial"/>
              <w:szCs w:val="24"/>
            </w:rPr>
          </w:pPr>
        </w:p>
        <w:p w:rsidR="006A28A9" w:rsidRPr="00AD36E0" w:rsidRDefault="006A28A9" w:rsidP="006A28A9">
          <w:pPr>
            <w:spacing w:after="0" w:line="240" w:lineRule="auto"/>
            <w:jc w:val="center"/>
            <w:rPr>
              <w:rFonts w:cs="Arial"/>
              <w:szCs w:val="24"/>
            </w:rPr>
          </w:pPr>
          <w:r w:rsidRPr="00AD36E0">
            <w:rPr>
              <w:rFonts w:cs="Arial"/>
              <w:szCs w:val="24"/>
            </w:rPr>
            <w:t>Avec le soutien de la Présidence du Gouvernement wallon et de la Loterie Nationale</w:t>
          </w:r>
        </w:p>
        <w:p w:rsidR="006A28A9" w:rsidRPr="00AD36E0" w:rsidRDefault="006A28A9" w:rsidP="006A28A9">
          <w:pPr>
            <w:spacing w:after="0" w:line="240" w:lineRule="auto"/>
            <w:jc w:val="center"/>
            <w:rPr>
              <w:rFonts w:cs="Arial"/>
              <w:szCs w:val="24"/>
            </w:rPr>
          </w:pPr>
          <w:r w:rsidRPr="00AD36E0">
            <w:rPr>
              <w:rFonts w:cs="Arial"/>
              <w:szCs w:val="24"/>
            </w:rPr>
            <w:t>Avec le soutien de CAP48</w:t>
          </w:r>
        </w:p>
        <w:p w:rsidR="006A28A9" w:rsidRPr="00AD36E0" w:rsidRDefault="006A28A9" w:rsidP="006A28A9">
          <w:pPr>
            <w:spacing w:after="0" w:line="240" w:lineRule="auto"/>
            <w:jc w:val="center"/>
            <w:rPr>
              <w:rFonts w:cs="Arial"/>
              <w:szCs w:val="24"/>
            </w:rPr>
          </w:pPr>
        </w:p>
        <w:p w:rsidR="006A28A9" w:rsidRPr="00AD36E0" w:rsidRDefault="006A28A9" w:rsidP="006A28A9">
          <w:pPr>
            <w:spacing w:after="0" w:line="240" w:lineRule="auto"/>
            <w:jc w:val="center"/>
            <w:rPr>
              <w:rFonts w:cs="Arial"/>
              <w:szCs w:val="24"/>
            </w:rPr>
          </w:pPr>
        </w:p>
        <w:p w:rsidR="006A28A9" w:rsidRPr="00AD36E0" w:rsidRDefault="006A28A9" w:rsidP="006A28A9">
          <w:pPr>
            <w:spacing w:after="0" w:line="240" w:lineRule="auto"/>
            <w:jc w:val="center"/>
            <w:rPr>
              <w:rFonts w:cs="Arial"/>
              <w:szCs w:val="24"/>
            </w:rPr>
          </w:pPr>
        </w:p>
        <w:p w:rsidR="006A28A9" w:rsidRPr="00AD36E0" w:rsidRDefault="006A28A9" w:rsidP="006A28A9">
          <w:pPr>
            <w:spacing w:after="0" w:line="240" w:lineRule="auto"/>
            <w:rPr>
              <w:rFonts w:cs="Arial"/>
              <w:szCs w:val="24"/>
            </w:rPr>
          </w:pPr>
          <w:r w:rsidRPr="00AD36E0">
            <w:rPr>
              <w:rFonts w:cs="Arial"/>
              <w:noProof/>
              <w:lang w:eastAsia="fr-BE"/>
            </w:rPr>
            <w:drawing>
              <wp:anchor distT="0" distB="0" distL="114300" distR="114300" simplePos="0" relativeHeight="251672576" behindDoc="0" locked="0" layoutInCell="1" allowOverlap="0" wp14:anchorId="4B4B514E" wp14:editId="237B02DE">
                <wp:simplePos x="0" y="0"/>
                <wp:positionH relativeFrom="column">
                  <wp:posOffset>3478530</wp:posOffset>
                </wp:positionH>
                <wp:positionV relativeFrom="page">
                  <wp:posOffset>7036435</wp:posOffset>
                </wp:positionV>
                <wp:extent cx="1905000" cy="596265"/>
                <wp:effectExtent l="0" t="0" r="0" b="0"/>
                <wp:wrapNone/>
                <wp:docPr id="23" name="Image 23" descr="Description : Logo Loterie 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Logo Loterie nationa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596265"/>
                        </a:xfrm>
                        <a:prstGeom prst="rect">
                          <a:avLst/>
                        </a:prstGeom>
                        <a:noFill/>
                      </pic:spPr>
                    </pic:pic>
                  </a:graphicData>
                </a:graphic>
                <wp14:sizeRelH relativeFrom="page">
                  <wp14:pctWidth>0</wp14:pctWidth>
                </wp14:sizeRelH>
                <wp14:sizeRelV relativeFrom="page">
                  <wp14:pctHeight>0</wp14:pctHeight>
                </wp14:sizeRelV>
              </wp:anchor>
            </w:drawing>
          </w:r>
          <w:r w:rsidRPr="00AD36E0">
            <w:rPr>
              <w:rFonts w:cs="Arial"/>
              <w:noProof/>
              <w:lang w:eastAsia="fr-BE"/>
            </w:rPr>
            <w:drawing>
              <wp:anchor distT="0" distB="0" distL="114300" distR="114300" simplePos="0" relativeHeight="251673600" behindDoc="0" locked="0" layoutInCell="1" allowOverlap="1" wp14:anchorId="4129B6D8" wp14:editId="78585F25">
                <wp:simplePos x="0" y="0"/>
                <wp:positionH relativeFrom="column">
                  <wp:posOffset>1865630</wp:posOffset>
                </wp:positionH>
                <wp:positionV relativeFrom="page">
                  <wp:posOffset>7047230</wp:posOffset>
                </wp:positionV>
                <wp:extent cx="1178560" cy="575310"/>
                <wp:effectExtent l="0" t="0" r="2540" b="0"/>
                <wp:wrapNone/>
                <wp:docPr id="24" name="Image 24" descr="Description : Logo CAP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Description : Logo CAP48"/>
                        <pic:cNvPicPr>
                          <a:picLocks noChangeAspect="1" noChangeArrowheads="1"/>
                        </pic:cNvPicPr>
                      </pic:nvPicPr>
                      <pic:blipFill>
                        <a:blip r:embed="rId36">
                          <a:extLst>
                            <a:ext uri="{28A0092B-C50C-407E-A947-70E740481C1C}">
                              <a14:useLocalDpi xmlns:a14="http://schemas.microsoft.com/office/drawing/2010/main" val="0"/>
                            </a:ext>
                          </a:extLst>
                        </a:blip>
                        <a:srcRect l="4137" t="19942" r="24069" b="44252"/>
                        <a:stretch>
                          <a:fillRect/>
                        </a:stretch>
                      </pic:blipFill>
                      <pic:spPr bwMode="auto">
                        <a:xfrm>
                          <a:off x="0" y="0"/>
                          <a:ext cx="1178560" cy="575310"/>
                        </a:xfrm>
                        <a:prstGeom prst="rect">
                          <a:avLst/>
                        </a:prstGeom>
                        <a:noFill/>
                      </pic:spPr>
                    </pic:pic>
                  </a:graphicData>
                </a:graphic>
                <wp14:sizeRelH relativeFrom="page">
                  <wp14:pctWidth>0</wp14:pctWidth>
                </wp14:sizeRelH>
                <wp14:sizeRelV relativeFrom="page">
                  <wp14:pctHeight>0</wp14:pctHeight>
                </wp14:sizeRelV>
              </wp:anchor>
            </w:drawing>
          </w:r>
          <w:r w:rsidRPr="00AD36E0">
            <w:rPr>
              <w:rFonts w:cs="Arial"/>
              <w:szCs w:val="24"/>
            </w:rPr>
            <w:t xml:space="preserve">           </w:t>
          </w:r>
          <w:r w:rsidRPr="00AD36E0">
            <w:rPr>
              <w:rFonts w:cs="Arial"/>
              <w:noProof/>
              <w:lang w:eastAsia="fr-BE"/>
            </w:rPr>
            <w:drawing>
              <wp:inline distT="0" distB="0" distL="0" distR="0" wp14:anchorId="7147171C" wp14:editId="4F4E7300">
                <wp:extent cx="857250" cy="136207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7250" cy="1362075"/>
                        </a:xfrm>
                        <a:prstGeom prst="rect">
                          <a:avLst/>
                        </a:prstGeom>
                        <a:noFill/>
                        <a:ln>
                          <a:noFill/>
                        </a:ln>
                      </pic:spPr>
                    </pic:pic>
                  </a:graphicData>
                </a:graphic>
              </wp:inline>
            </w:drawing>
          </w:r>
        </w:p>
        <w:p w:rsidR="006A28A9" w:rsidRPr="00AD36E0" w:rsidRDefault="006A28A9" w:rsidP="006A28A9">
          <w:pPr>
            <w:spacing w:after="0" w:line="240" w:lineRule="auto"/>
            <w:jc w:val="center"/>
            <w:rPr>
              <w:rFonts w:cs="Arial"/>
              <w:szCs w:val="24"/>
            </w:rPr>
          </w:pPr>
        </w:p>
        <w:p w:rsidR="006A28A9" w:rsidRPr="00AD36E0" w:rsidRDefault="006A28A9" w:rsidP="006A28A9">
          <w:pPr>
            <w:spacing w:after="0" w:line="240" w:lineRule="auto"/>
            <w:jc w:val="center"/>
            <w:rPr>
              <w:rFonts w:cs="Arial"/>
              <w:szCs w:val="24"/>
            </w:rPr>
          </w:pPr>
        </w:p>
        <w:p w:rsidR="006A28A9" w:rsidRPr="00AD36E0" w:rsidRDefault="006A28A9" w:rsidP="006A28A9">
          <w:pPr>
            <w:spacing w:after="0" w:line="240" w:lineRule="auto"/>
            <w:jc w:val="center"/>
            <w:rPr>
              <w:rFonts w:cs="Arial"/>
              <w:szCs w:val="24"/>
            </w:rPr>
          </w:pPr>
          <w:r w:rsidRPr="00AD36E0">
            <w:rPr>
              <w:rFonts w:cs="Arial"/>
              <w:szCs w:val="24"/>
            </w:rPr>
            <w:t>Membre de la C.B.P.A.M.</w:t>
          </w:r>
        </w:p>
        <w:p w:rsidR="006A28A9" w:rsidRPr="00AD36E0" w:rsidRDefault="006A28A9" w:rsidP="006A28A9">
          <w:pPr>
            <w:spacing w:after="0" w:line="240" w:lineRule="auto"/>
            <w:jc w:val="center"/>
            <w:rPr>
              <w:rFonts w:cs="Arial"/>
            </w:rPr>
          </w:pPr>
          <w:r w:rsidRPr="00AD36E0">
            <w:rPr>
              <w:rFonts w:cs="Arial"/>
              <w:szCs w:val="24"/>
            </w:rPr>
            <w:t>(Confédération Belge pour la Promotion des Aveugles et Malvoyants)</w:t>
          </w:r>
        </w:p>
        <w:p w:rsidR="006A28A9" w:rsidRDefault="00F0474C" w:rsidP="006A28A9">
          <w:pPr>
            <w:spacing w:after="0" w:line="240" w:lineRule="auto"/>
          </w:pPr>
        </w:p>
      </w:sdtContent>
    </w:sdt>
    <w:sectPr w:rsidR="006A28A9" w:rsidSect="00B55BA6">
      <w:headerReference w:type="default" r:id="rId38"/>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BD0" w:rsidRDefault="001D1BD0" w:rsidP="006A28A9">
      <w:pPr>
        <w:spacing w:after="0" w:line="240" w:lineRule="auto"/>
      </w:pPr>
      <w:r>
        <w:separator/>
      </w:r>
    </w:p>
  </w:endnote>
  <w:endnote w:type="continuationSeparator" w:id="0">
    <w:p w:rsidR="001D1BD0" w:rsidRDefault="001D1BD0" w:rsidP="006A2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Heavy Heap"/>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Museo-300">
    <w:altName w:val="MS Mincho"/>
    <w:panose1 w:val="00000000000000000000"/>
    <w:charset w:val="80"/>
    <w:family w:val="roman"/>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BD0" w:rsidRDefault="001D1BD0" w:rsidP="006A28A9">
      <w:pPr>
        <w:spacing w:after="0" w:line="240" w:lineRule="auto"/>
      </w:pPr>
      <w:r>
        <w:separator/>
      </w:r>
    </w:p>
  </w:footnote>
  <w:footnote w:type="continuationSeparator" w:id="0">
    <w:p w:rsidR="001D1BD0" w:rsidRDefault="001D1BD0" w:rsidP="006A28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332980493"/>
      <w:docPartObj>
        <w:docPartGallery w:val="Page Numbers (Top of Page)"/>
        <w:docPartUnique/>
      </w:docPartObj>
    </w:sdtPr>
    <w:sdtEndPr/>
    <w:sdtContent>
      <w:p w:rsidR="00CB5763" w:rsidRDefault="006A28A9" w:rsidP="00CB5763">
        <w:pPr>
          <w:pStyle w:val="En-tte"/>
          <w:jc w:val="right"/>
          <w:rPr>
            <w:sz w:val="22"/>
            <w:szCs w:val="22"/>
          </w:rPr>
        </w:pPr>
        <w:r w:rsidRPr="006A28A9">
          <w:rPr>
            <w:sz w:val="22"/>
            <w:szCs w:val="22"/>
          </w:rPr>
          <w:t xml:space="preserve">News </w:t>
        </w:r>
        <w:r w:rsidR="00CB5763">
          <w:rPr>
            <w:sz w:val="22"/>
            <w:szCs w:val="22"/>
          </w:rPr>
          <w:t xml:space="preserve">n° </w:t>
        </w:r>
        <w:r w:rsidRPr="006A28A9">
          <w:rPr>
            <w:sz w:val="22"/>
            <w:szCs w:val="22"/>
          </w:rPr>
          <w:t xml:space="preserve">100 – Juin 2013 – </w:t>
        </w:r>
        <w:r w:rsidR="00D12E55">
          <w:rPr>
            <w:sz w:val="22"/>
            <w:szCs w:val="22"/>
          </w:rPr>
          <w:t>p</w:t>
        </w:r>
        <w:r w:rsidRPr="006A28A9">
          <w:rPr>
            <w:sz w:val="22"/>
            <w:szCs w:val="22"/>
          </w:rPr>
          <w:t xml:space="preserve">. </w:t>
        </w:r>
        <w:r w:rsidRPr="006A28A9">
          <w:rPr>
            <w:sz w:val="22"/>
            <w:szCs w:val="22"/>
          </w:rPr>
          <w:fldChar w:fldCharType="begin"/>
        </w:r>
        <w:r w:rsidRPr="006A28A9">
          <w:rPr>
            <w:sz w:val="22"/>
            <w:szCs w:val="22"/>
          </w:rPr>
          <w:instrText>PAGE   \* MERGEFORMAT</w:instrText>
        </w:r>
        <w:r w:rsidRPr="006A28A9">
          <w:rPr>
            <w:sz w:val="22"/>
            <w:szCs w:val="22"/>
          </w:rPr>
          <w:fldChar w:fldCharType="separate"/>
        </w:r>
        <w:r w:rsidR="00F0474C" w:rsidRPr="00F0474C">
          <w:rPr>
            <w:noProof/>
            <w:sz w:val="22"/>
            <w:szCs w:val="22"/>
            <w:lang w:val="fr-FR"/>
          </w:rPr>
          <w:t>18</w:t>
        </w:r>
        <w:r w:rsidRPr="006A28A9">
          <w:rPr>
            <w:sz w:val="22"/>
            <w:szCs w:val="22"/>
          </w:rPr>
          <w:fldChar w:fldCharType="end"/>
        </w:r>
      </w:p>
      <w:p w:rsidR="006A28A9" w:rsidRPr="006A28A9" w:rsidRDefault="00F0474C" w:rsidP="00CB5763">
        <w:pPr>
          <w:pStyle w:val="En-tte"/>
          <w:pBdr>
            <w:bottom w:val="single" w:sz="4" w:space="1" w:color="auto"/>
          </w:pBdr>
          <w:jc w:val="right"/>
          <w:rPr>
            <w:sz w:val="22"/>
            <w:szCs w:val="22"/>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55" w:rsidRPr="006A28A9" w:rsidRDefault="00D12E55" w:rsidP="00D12E55">
    <w:pPr>
      <w:pStyle w:val="En-tte"/>
      <w:jc w:val="right"/>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A615F"/>
    <w:multiLevelType w:val="hybridMultilevel"/>
    <w:tmpl w:val="10A03CEE"/>
    <w:lvl w:ilvl="0" w:tplc="484E66E2">
      <w:numFmt w:val="bullet"/>
      <w:lvlText w:val=""/>
      <w:lvlJc w:val="left"/>
      <w:pPr>
        <w:ind w:left="360" w:hanging="360"/>
      </w:pPr>
      <w:rPr>
        <w:rFonts w:ascii="Wingdings" w:eastAsiaTheme="minorHAnsi" w:hAnsi="Wingdings" w:cs="Arial" w:hint="default"/>
        <w:b w:val="0"/>
        <w:i w:val="0"/>
      </w:rPr>
    </w:lvl>
    <w:lvl w:ilvl="1" w:tplc="5CA47C14">
      <w:numFmt w:val="bullet"/>
      <w:lvlText w:val="•"/>
      <w:lvlJc w:val="left"/>
      <w:pPr>
        <w:ind w:left="1080" w:hanging="360"/>
      </w:pPr>
      <w:rPr>
        <w:rFonts w:ascii="Arial" w:eastAsia="Calibri" w:hAnsi="Arial" w:cs="Arial"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
    <w:nsid w:val="12AF7418"/>
    <w:multiLevelType w:val="hybridMultilevel"/>
    <w:tmpl w:val="B91026B6"/>
    <w:lvl w:ilvl="0" w:tplc="080C0001">
      <w:start w:val="1"/>
      <w:numFmt w:val="bullet"/>
      <w:lvlText w:val=""/>
      <w:lvlJc w:val="left"/>
      <w:pPr>
        <w:ind w:left="360" w:hanging="360"/>
      </w:pPr>
      <w:rPr>
        <w:rFonts w:ascii="Symbol" w:hAnsi="Symbol" w:hint="default"/>
      </w:rPr>
    </w:lvl>
    <w:lvl w:ilvl="1" w:tplc="4322E4AC">
      <w:numFmt w:val="bullet"/>
      <w:lvlText w:val="•"/>
      <w:lvlJc w:val="left"/>
      <w:pPr>
        <w:ind w:left="1080" w:hanging="360"/>
      </w:pPr>
      <w:rPr>
        <w:rFonts w:ascii="Arial" w:eastAsia="Calibri" w:hAnsi="Arial" w:cs="Arial"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nsid w:val="2BEA7A4C"/>
    <w:multiLevelType w:val="hybridMultilevel"/>
    <w:tmpl w:val="518CC720"/>
    <w:lvl w:ilvl="0" w:tplc="E20C9B22">
      <w:numFmt w:val="bullet"/>
      <w:lvlText w:val="•"/>
      <w:lvlJc w:val="left"/>
      <w:pPr>
        <w:ind w:left="720" w:hanging="360"/>
      </w:pPr>
      <w:rPr>
        <w:rFonts w:ascii="Arial" w:eastAsia="Calibri" w:hAnsi="Arial" w:cs="Arial"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3AF34646"/>
    <w:multiLevelType w:val="hybridMultilevel"/>
    <w:tmpl w:val="6A92DBE6"/>
    <w:lvl w:ilvl="0" w:tplc="E20C9B22">
      <w:numFmt w:val="bullet"/>
      <w:lvlText w:val="•"/>
      <w:lvlJc w:val="left"/>
      <w:pPr>
        <w:ind w:left="720" w:hanging="360"/>
      </w:pPr>
      <w:rPr>
        <w:rFonts w:ascii="Arial" w:eastAsia="Calibri" w:hAnsi="Arial" w:cs="Arial"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471D6ACB"/>
    <w:multiLevelType w:val="hybridMultilevel"/>
    <w:tmpl w:val="B590F3B4"/>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
    <w:nsid w:val="51E46B45"/>
    <w:multiLevelType w:val="hybridMultilevel"/>
    <w:tmpl w:val="FFEA6006"/>
    <w:lvl w:ilvl="0" w:tplc="080C0003">
      <w:start w:val="1"/>
      <w:numFmt w:val="bullet"/>
      <w:lvlText w:val="o"/>
      <w:lvlJc w:val="left"/>
      <w:pPr>
        <w:ind w:left="108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52085186"/>
    <w:multiLevelType w:val="hybridMultilevel"/>
    <w:tmpl w:val="1388BF5A"/>
    <w:lvl w:ilvl="0" w:tplc="43B60982">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nsid w:val="52F25BBC"/>
    <w:multiLevelType w:val="hybridMultilevel"/>
    <w:tmpl w:val="FCF60DAE"/>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
    <w:nsid w:val="567B6205"/>
    <w:multiLevelType w:val="hybridMultilevel"/>
    <w:tmpl w:val="1BC6EB56"/>
    <w:lvl w:ilvl="0" w:tplc="AC98E660">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
    <w:nsid w:val="58A62FC4"/>
    <w:multiLevelType w:val="hybridMultilevel"/>
    <w:tmpl w:val="8E82A7CA"/>
    <w:lvl w:ilvl="0" w:tplc="D780D590">
      <w:numFmt w:val="bullet"/>
      <w:lvlText w:val="-"/>
      <w:lvlJc w:val="left"/>
      <w:pPr>
        <w:ind w:left="360" w:hanging="360"/>
      </w:pPr>
      <w:rPr>
        <w:rFonts w:ascii="Calibri" w:eastAsiaTheme="minorHAnsi" w:hAnsi="Calibri" w:cstheme="minorBid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nsid w:val="58A917D2"/>
    <w:multiLevelType w:val="hybridMultilevel"/>
    <w:tmpl w:val="1C72C320"/>
    <w:lvl w:ilvl="0" w:tplc="9C863718">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nsid w:val="59224744"/>
    <w:multiLevelType w:val="hybridMultilevel"/>
    <w:tmpl w:val="45AEB4CC"/>
    <w:lvl w:ilvl="0" w:tplc="AC98E660">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594445A6"/>
    <w:multiLevelType w:val="hybridMultilevel"/>
    <w:tmpl w:val="73B69B34"/>
    <w:lvl w:ilvl="0" w:tplc="080C000D">
      <w:start w:val="1"/>
      <w:numFmt w:val="bullet"/>
      <w:lvlText w:val=""/>
      <w:lvlJc w:val="left"/>
      <w:pPr>
        <w:ind w:left="720" w:hanging="360"/>
      </w:pPr>
      <w:rPr>
        <w:rFonts w:ascii="Wingdings" w:hAnsi="Wingdings" w:hint="default"/>
      </w:rPr>
    </w:lvl>
    <w:lvl w:ilvl="1" w:tplc="080C000D">
      <w:start w:val="1"/>
      <w:numFmt w:val="bullet"/>
      <w:lvlText w:val=""/>
      <w:lvlJc w:val="left"/>
      <w:pPr>
        <w:ind w:left="1800" w:hanging="360"/>
      </w:pPr>
      <w:rPr>
        <w:rFonts w:ascii="Wingdings" w:hAnsi="Wingdings"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3">
    <w:nsid w:val="6C05518B"/>
    <w:multiLevelType w:val="hybridMultilevel"/>
    <w:tmpl w:val="1EBA2404"/>
    <w:lvl w:ilvl="0" w:tplc="E20C9B22">
      <w:numFmt w:val="bullet"/>
      <w:lvlText w:val="•"/>
      <w:lvlJc w:val="left"/>
      <w:pPr>
        <w:ind w:left="720" w:hanging="360"/>
      </w:pPr>
      <w:rPr>
        <w:rFonts w:ascii="Arial" w:eastAsia="Calibri" w:hAnsi="Arial" w:cs="Arial"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6DDF4D02"/>
    <w:multiLevelType w:val="multilevel"/>
    <w:tmpl w:val="2A0C994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nsid w:val="73251468"/>
    <w:multiLevelType w:val="hybridMultilevel"/>
    <w:tmpl w:val="C61006C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7DEB69E5"/>
    <w:multiLevelType w:val="hybridMultilevel"/>
    <w:tmpl w:val="8E9213D2"/>
    <w:lvl w:ilvl="0" w:tplc="43B60982">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8"/>
  </w:num>
  <w:num w:numId="2">
    <w:abstractNumId w:val="16"/>
  </w:num>
  <w:num w:numId="3">
    <w:abstractNumId w:val="10"/>
  </w:num>
  <w:num w:numId="4">
    <w:abstractNumId w:val="11"/>
  </w:num>
  <w:num w:numId="5">
    <w:abstractNumId w:val="6"/>
  </w:num>
  <w:num w:numId="6">
    <w:abstractNumId w:val="9"/>
  </w:num>
  <w:num w:numId="7">
    <w:abstractNumId w:val="0"/>
  </w:num>
  <w:num w:numId="8">
    <w:abstractNumId w:val="7"/>
  </w:num>
  <w:num w:numId="9">
    <w:abstractNumId w:val="12"/>
  </w:num>
  <w:num w:numId="10">
    <w:abstractNumId w:val="4"/>
  </w:num>
  <w:num w:numId="11">
    <w:abstractNumId w:val="15"/>
  </w:num>
  <w:num w:numId="12">
    <w:abstractNumId w:val="14"/>
  </w:num>
  <w:num w:numId="13">
    <w:abstractNumId w:val="1"/>
  </w:num>
  <w:num w:numId="14">
    <w:abstractNumId w:val="5"/>
  </w:num>
  <w:num w:numId="15">
    <w:abstractNumId w:val="2"/>
  </w:num>
  <w:num w:numId="16">
    <w:abstractNumId w:val="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F18"/>
    <w:rsid w:val="001143EF"/>
    <w:rsid w:val="00120CAB"/>
    <w:rsid w:val="00134C7D"/>
    <w:rsid w:val="00140FC7"/>
    <w:rsid w:val="00152B89"/>
    <w:rsid w:val="00194C0C"/>
    <w:rsid w:val="001977FC"/>
    <w:rsid w:val="001D1BD0"/>
    <w:rsid w:val="00217984"/>
    <w:rsid w:val="002238A7"/>
    <w:rsid w:val="00255F18"/>
    <w:rsid w:val="00272024"/>
    <w:rsid w:val="00281723"/>
    <w:rsid w:val="002B174E"/>
    <w:rsid w:val="002B3F16"/>
    <w:rsid w:val="002C4639"/>
    <w:rsid w:val="00342239"/>
    <w:rsid w:val="00397CB0"/>
    <w:rsid w:val="003A082B"/>
    <w:rsid w:val="0044099C"/>
    <w:rsid w:val="00495DBC"/>
    <w:rsid w:val="004A669E"/>
    <w:rsid w:val="004E064A"/>
    <w:rsid w:val="004E2ECD"/>
    <w:rsid w:val="004E5E2D"/>
    <w:rsid w:val="00533B49"/>
    <w:rsid w:val="00554A8F"/>
    <w:rsid w:val="00585171"/>
    <w:rsid w:val="005A344A"/>
    <w:rsid w:val="005A71E9"/>
    <w:rsid w:val="005C32FA"/>
    <w:rsid w:val="005F6A4A"/>
    <w:rsid w:val="006A28A9"/>
    <w:rsid w:val="006A6126"/>
    <w:rsid w:val="0070510D"/>
    <w:rsid w:val="00707355"/>
    <w:rsid w:val="0071781C"/>
    <w:rsid w:val="00781EDA"/>
    <w:rsid w:val="0079527E"/>
    <w:rsid w:val="007C2952"/>
    <w:rsid w:val="0082273F"/>
    <w:rsid w:val="00860E16"/>
    <w:rsid w:val="008723C2"/>
    <w:rsid w:val="0088075F"/>
    <w:rsid w:val="008C59AB"/>
    <w:rsid w:val="009319B1"/>
    <w:rsid w:val="00933683"/>
    <w:rsid w:val="0097316D"/>
    <w:rsid w:val="00973524"/>
    <w:rsid w:val="009D4BDB"/>
    <w:rsid w:val="00A86749"/>
    <w:rsid w:val="00AB2981"/>
    <w:rsid w:val="00B2126E"/>
    <w:rsid w:val="00B55BA6"/>
    <w:rsid w:val="00B62AE3"/>
    <w:rsid w:val="00BE4D63"/>
    <w:rsid w:val="00C41F41"/>
    <w:rsid w:val="00C57907"/>
    <w:rsid w:val="00C57FC5"/>
    <w:rsid w:val="00C9026A"/>
    <w:rsid w:val="00CB5763"/>
    <w:rsid w:val="00D12E55"/>
    <w:rsid w:val="00D5503C"/>
    <w:rsid w:val="00DE214E"/>
    <w:rsid w:val="00E02819"/>
    <w:rsid w:val="00E05648"/>
    <w:rsid w:val="00F0474C"/>
    <w:rsid w:val="00F20170"/>
    <w:rsid w:val="00F221E0"/>
    <w:rsid w:val="00F24571"/>
    <w:rsid w:val="00F3581E"/>
    <w:rsid w:val="00F91AD5"/>
    <w:rsid w:val="00FB717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F18"/>
    <w:pPr>
      <w:spacing w:after="200" w:line="276" w:lineRule="auto"/>
    </w:pPr>
    <w:rPr>
      <w:rFonts w:ascii="Arial" w:eastAsia="Calibri" w:hAnsi="Arial" w:cs="Times New Roman"/>
      <w:sz w:val="24"/>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FB7177"/>
    <w:rPr>
      <w:color w:val="0000FF"/>
      <w:u w:val="single"/>
    </w:rPr>
  </w:style>
  <w:style w:type="paragraph" w:styleId="Paragraphedeliste">
    <w:name w:val="List Paragraph"/>
    <w:basedOn w:val="Normal"/>
    <w:uiPriority w:val="34"/>
    <w:qFormat/>
    <w:rsid w:val="0097316D"/>
    <w:pPr>
      <w:spacing w:after="0" w:line="240"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781EDA"/>
    <w:pPr>
      <w:spacing w:before="100" w:beforeAutospacing="1" w:after="100" w:afterAutospacing="1" w:line="240" w:lineRule="auto"/>
    </w:pPr>
    <w:rPr>
      <w:rFonts w:ascii="Times New Roman" w:eastAsiaTheme="minorHAnsi" w:hAnsi="Times New Roman"/>
      <w:color w:val="000000"/>
      <w:szCs w:val="24"/>
      <w:lang w:eastAsia="fr-BE"/>
    </w:rPr>
  </w:style>
  <w:style w:type="character" w:styleId="Accentuation">
    <w:name w:val="Emphasis"/>
    <w:basedOn w:val="Policepardfaut"/>
    <w:uiPriority w:val="20"/>
    <w:qFormat/>
    <w:rsid w:val="00781EDA"/>
    <w:rPr>
      <w:i/>
      <w:iCs/>
    </w:rPr>
  </w:style>
  <w:style w:type="paragraph" w:styleId="Textedebulles">
    <w:name w:val="Balloon Text"/>
    <w:basedOn w:val="Normal"/>
    <w:link w:val="TextedebullesCar"/>
    <w:uiPriority w:val="99"/>
    <w:semiHidden/>
    <w:unhideWhenUsed/>
    <w:rsid w:val="00781E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1EDA"/>
    <w:rPr>
      <w:rFonts w:ascii="Tahoma" w:eastAsia="Calibri" w:hAnsi="Tahoma" w:cs="Tahoma"/>
      <w:sz w:val="16"/>
      <w:szCs w:val="16"/>
    </w:rPr>
  </w:style>
  <w:style w:type="paragraph" w:customStyle="1" w:styleId="Noparagraphstyle">
    <w:name w:val="[No paragraph style]"/>
    <w:rsid w:val="00B55BA6"/>
    <w:pPr>
      <w:widowControl w:val="0"/>
      <w:autoSpaceDE w:val="0"/>
      <w:autoSpaceDN w:val="0"/>
      <w:adjustRightInd w:val="0"/>
      <w:spacing w:line="288" w:lineRule="auto"/>
      <w:textAlignment w:val="center"/>
    </w:pPr>
    <w:rPr>
      <w:rFonts w:ascii="Optima" w:eastAsiaTheme="minorEastAsia" w:hAnsi="Optima" w:cs="Optima"/>
      <w:color w:val="000000"/>
      <w:sz w:val="24"/>
      <w:szCs w:val="24"/>
      <w:lang w:val="fr-FR" w:eastAsia="fr-FR"/>
    </w:rPr>
  </w:style>
  <w:style w:type="paragraph" w:styleId="En-tte">
    <w:name w:val="header"/>
    <w:basedOn w:val="Normal"/>
    <w:link w:val="En-tteCar"/>
    <w:uiPriority w:val="99"/>
    <w:unhideWhenUsed/>
    <w:rsid w:val="006A28A9"/>
    <w:pPr>
      <w:tabs>
        <w:tab w:val="center" w:pos="4536"/>
        <w:tab w:val="right" w:pos="9072"/>
      </w:tabs>
      <w:spacing w:after="0" w:line="240" w:lineRule="auto"/>
    </w:pPr>
  </w:style>
  <w:style w:type="character" w:customStyle="1" w:styleId="En-tteCar">
    <w:name w:val="En-tête Car"/>
    <w:basedOn w:val="Policepardfaut"/>
    <w:link w:val="En-tte"/>
    <w:uiPriority w:val="99"/>
    <w:rsid w:val="006A28A9"/>
    <w:rPr>
      <w:rFonts w:ascii="Arial" w:eastAsia="Calibri" w:hAnsi="Arial" w:cs="Times New Roman"/>
      <w:sz w:val="24"/>
      <w:szCs w:val="20"/>
    </w:rPr>
  </w:style>
  <w:style w:type="paragraph" w:styleId="Pieddepage">
    <w:name w:val="footer"/>
    <w:basedOn w:val="Normal"/>
    <w:link w:val="PieddepageCar"/>
    <w:uiPriority w:val="99"/>
    <w:unhideWhenUsed/>
    <w:rsid w:val="006A28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A28A9"/>
    <w:rPr>
      <w:rFonts w:ascii="Arial" w:eastAsia="Calibri" w:hAnsi="Arial"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F18"/>
    <w:pPr>
      <w:spacing w:after="200" w:line="276" w:lineRule="auto"/>
    </w:pPr>
    <w:rPr>
      <w:rFonts w:ascii="Arial" w:eastAsia="Calibri" w:hAnsi="Arial" w:cs="Times New Roman"/>
      <w:sz w:val="24"/>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FB7177"/>
    <w:rPr>
      <w:color w:val="0000FF"/>
      <w:u w:val="single"/>
    </w:rPr>
  </w:style>
  <w:style w:type="paragraph" w:styleId="Paragraphedeliste">
    <w:name w:val="List Paragraph"/>
    <w:basedOn w:val="Normal"/>
    <w:uiPriority w:val="34"/>
    <w:qFormat/>
    <w:rsid w:val="0097316D"/>
    <w:pPr>
      <w:spacing w:after="0" w:line="240"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781EDA"/>
    <w:pPr>
      <w:spacing w:before="100" w:beforeAutospacing="1" w:after="100" w:afterAutospacing="1" w:line="240" w:lineRule="auto"/>
    </w:pPr>
    <w:rPr>
      <w:rFonts w:ascii="Times New Roman" w:eastAsiaTheme="minorHAnsi" w:hAnsi="Times New Roman"/>
      <w:color w:val="000000"/>
      <w:szCs w:val="24"/>
      <w:lang w:eastAsia="fr-BE"/>
    </w:rPr>
  </w:style>
  <w:style w:type="character" w:styleId="Accentuation">
    <w:name w:val="Emphasis"/>
    <w:basedOn w:val="Policepardfaut"/>
    <w:uiPriority w:val="20"/>
    <w:qFormat/>
    <w:rsid w:val="00781EDA"/>
    <w:rPr>
      <w:i/>
      <w:iCs/>
    </w:rPr>
  </w:style>
  <w:style w:type="paragraph" w:styleId="Textedebulles">
    <w:name w:val="Balloon Text"/>
    <w:basedOn w:val="Normal"/>
    <w:link w:val="TextedebullesCar"/>
    <w:uiPriority w:val="99"/>
    <w:semiHidden/>
    <w:unhideWhenUsed/>
    <w:rsid w:val="00781E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1EDA"/>
    <w:rPr>
      <w:rFonts w:ascii="Tahoma" w:eastAsia="Calibri" w:hAnsi="Tahoma" w:cs="Tahoma"/>
      <w:sz w:val="16"/>
      <w:szCs w:val="16"/>
    </w:rPr>
  </w:style>
  <w:style w:type="paragraph" w:customStyle="1" w:styleId="Noparagraphstyle">
    <w:name w:val="[No paragraph style]"/>
    <w:rsid w:val="00B55BA6"/>
    <w:pPr>
      <w:widowControl w:val="0"/>
      <w:autoSpaceDE w:val="0"/>
      <w:autoSpaceDN w:val="0"/>
      <w:adjustRightInd w:val="0"/>
      <w:spacing w:line="288" w:lineRule="auto"/>
      <w:textAlignment w:val="center"/>
    </w:pPr>
    <w:rPr>
      <w:rFonts w:ascii="Optima" w:eastAsiaTheme="minorEastAsia" w:hAnsi="Optima" w:cs="Optima"/>
      <w:color w:val="000000"/>
      <w:sz w:val="24"/>
      <w:szCs w:val="24"/>
      <w:lang w:val="fr-FR" w:eastAsia="fr-FR"/>
    </w:rPr>
  </w:style>
  <w:style w:type="paragraph" w:styleId="En-tte">
    <w:name w:val="header"/>
    <w:basedOn w:val="Normal"/>
    <w:link w:val="En-tteCar"/>
    <w:uiPriority w:val="99"/>
    <w:unhideWhenUsed/>
    <w:rsid w:val="006A28A9"/>
    <w:pPr>
      <w:tabs>
        <w:tab w:val="center" w:pos="4536"/>
        <w:tab w:val="right" w:pos="9072"/>
      </w:tabs>
      <w:spacing w:after="0" w:line="240" w:lineRule="auto"/>
    </w:pPr>
  </w:style>
  <w:style w:type="character" w:customStyle="1" w:styleId="En-tteCar">
    <w:name w:val="En-tête Car"/>
    <w:basedOn w:val="Policepardfaut"/>
    <w:link w:val="En-tte"/>
    <w:uiPriority w:val="99"/>
    <w:rsid w:val="006A28A9"/>
    <w:rPr>
      <w:rFonts w:ascii="Arial" w:eastAsia="Calibri" w:hAnsi="Arial" w:cs="Times New Roman"/>
      <w:sz w:val="24"/>
      <w:szCs w:val="20"/>
    </w:rPr>
  </w:style>
  <w:style w:type="paragraph" w:styleId="Pieddepage">
    <w:name w:val="footer"/>
    <w:basedOn w:val="Normal"/>
    <w:link w:val="PieddepageCar"/>
    <w:uiPriority w:val="99"/>
    <w:unhideWhenUsed/>
    <w:rsid w:val="006A28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A28A9"/>
    <w:rPr>
      <w:rFonts w:ascii="Arial" w:eastAsia="Calibri"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64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tinnitus.org" TargetMode="External"/><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maps.google.com/" TargetMode="External"/><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yperlink" Target="mailto:rqpa@rqpa.qc.ca" TargetMode="External"/><Relationship Id="rId25" Type="http://schemas.openxmlformats.org/officeDocument/2006/relationships/image" Target="media/image8.jpeg"/><Relationship Id="rId33" Type="http://schemas.openxmlformats.org/officeDocument/2006/relationships/image" Target="cid:D78DD5E3128D43C99F3FA996F7F101BC@MUSEE"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france-acouph&#232;nes.org" TargetMode="External"/><Relationship Id="rId20" Type="http://schemas.openxmlformats.org/officeDocument/2006/relationships/hyperlink" Target="http://goo.gl/xZbKZ"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7.wmf"/><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utinnitus.com" TargetMode="External"/><Relationship Id="rId23" Type="http://schemas.openxmlformats.org/officeDocument/2006/relationships/image" Target="media/image6.wmf"/><Relationship Id="rId28" Type="http://schemas.openxmlformats.org/officeDocument/2006/relationships/image" Target="media/image11.jpeg"/><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5.wmf"/><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info@belgiqueacouphene.be" TargetMode="External"/><Relationship Id="rId22" Type="http://schemas.openxmlformats.org/officeDocument/2006/relationships/hyperlink" Target="http://www.refdesk.com/"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BFCE1-73DB-497D-90CE-85B441534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20</Pages>
  <Words>8526</Words>
  <Characters>46894</Characters>
  <Application>Microsoft Office Word</Application>
  <DocSecurity>0</DocSecurity>
  <Lines>390</Lines>
  <Paragraphs>110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55310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noemiep</dc:creator>
  <cp:lastModifiedBy>noemiep</cp:lastModifiedBy>
  <cp:revision>50</cp:revision>
  <cp:lastPrinted>2013-06-18T13:30:00Z</cp:lastPrinted>
  <dcterms:created xsi:type="dcterms:W3CDTF">2013-06-17T11:34:00Z</dcterms:created>
  <dcterms:modified xsi:type="dcterms:W3CDTF">2013-06-20T12:43:00Z</dcterms:modified>
</cp:coreProperties>
</file>